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EC7D" w14:textId="77777777" w:rsidR="00BA5D86" w:rsidRDefault="00BA5D86" w:rsidP="005F19ED">
      <w:pPr>
        <w:pBdr>
          <w:bottom w:val="single" w:sz="4" w:space="1" w:color="auto"/>
        </w:pBdr>
        <w:jc w:val="center"/>
        <w:rPr>
          <w:b/>
          <w:bCs/>
          <w:sz w:val="28"/>
          <w:szCs w:val="28"/>
        </w:rPr>
      </w:pPr>
    </w:p>
    <w:p w14:paraId="25650C01" w14:textId="3949E8C7" w:rsidR="00353C90" w:rsidRPr="005F19ED" w:rsidRDefault="00353C90" w:rsidP="005F19ED">
      <w:pPr>
        <w:pBdr>
          <w:bottom w:val="single" w:sz="4" w:space="1" w:color="auto"/>
        </w:pBdr>
        <w:jc w:val="center"/>
        <w:rPr>
          <w:b/>
          <w:bCs/>
          <w:sz w:val="28"/>
          <w:szCs w:val="28"/>
        </w:rPr>
      </w:pPr>
      <w:r w:rsidRPr="005F19ED">
        <w:rPr>
          <w:b/>
          <w:bCs/>
          <w:sz w:val="28"/>
          <w:szCs w:val="28"/>
        </w:rPr>
        <w:t>Petition for the Formation of the A</w:t>
      </w:r>
      <w:r w:rsidR="00C014A0" w:rsidRPr="005F19ED">
        <w:rPr>
          <w:b/>
          <w:bCs/>
          <w:sz w:val="28"/>
          <w:szCs w:val="28"/>
        </w:rPr>
        <w:t xml:space="preserve">lexander Valley </w:t>
      </w:r>
      <w:r w:rsidRPr="005F19ED">
        <w:rPr>
          <w:b/>
          <w:bCs/>
          <w:sz w:val="28"/>
          <w:szCs w:val="28"/>
        </w:rPr>
        <w:t>Water District</w:t>
      </w:r>
    </w:p>
    <w:p w14:paraId="0E575A4B" w14:textId="7926BFE4" w:rsidR="00A24AD7" w:rsidRDefault="00353C90" w:rsidP="00C727F2">
      <w:r w:rsidRPr="00353C90">
        <w:t xml:space="preserve">The undersigned </w:t>
      </w:r>
      <w:r w:rsidR="00C90562">
        <w:t>l</w:t>
      </w:r>
      <w:r w:rsidRPr="00353C90">
        <w:t>andowners</w:t>
      </w:r>
      <w:r w:rsidR="00BB40AA">
        <w:t xml:space="preserve"> </w:t>
      </w:r>
      <w:r w:rsidRPr="00353C90">
        <w:t xml:space="preserve">hereby </w:t>
      </w:r>
      <w:r w:rsidR="00D0408D">
        <w:t>petition</w:t>
      </w:r>
      <w:r w:rsidRPr="00353C90">
        <w:t xml:space="preserve"> the </w:t>
      </w:r>
      <w:r w:rsidR="0013082E">
        <w:t>Sonoma</w:t>
      </w:r>
      <w:r w:rsidRPr="00353C90">
        <w:t xml:space="preserve"> Local Agency Formation Commission (</w:t>
      </w:r>
      <w:r w:rsidR="00F64E65">
        <w:t>“</w:t>
      </w:r>
      <w:r w:rsidRPr="00353C90">
        <w:t>LAFCO</w:t>
      </w:r>
      <w:r w:rsidR="00F64E65">
        <w:t>”</w:t>
      </w:r>
      <w:r w:rsidRPr="00353C90">
        <w:t>)</w:t>
      </w:r>
      <w:r w:rsidR="00C014A0">
        <w:t xml:space="preserve"> </w:t>
      </w:r>
      <w:r w:rsidR="00D0408D">
        <w:t>to form</w:t>
      </w:r>
      <w:r w:rsidRPr="00353C90">
        <w:t xml:space="preserve"> the </w:t>
      </w:r>
      <w:r w:rsidR="0013082E">
        <w:t>Alexander Valley</w:t>
      </w:r>
      <w:r w:rsidRPr="00353C90">
        <w:t xml:space="preserve"> Water District (</w:t>
      </w:r>
      <w:r w:rsidR="00F64E65">
        <w:t>“</w:t>
      </w:r>
      <w:r w:rsidR="0013082E">
        <w:t>AVWD</w:t>
      </w:r>
      <w:r w:rsidR="00F64E65">
        <w:t>”</w:t>
      </w:r>
      <w:r w:rsidRPr="00353C90">
        <w:t xml:space="preserve">) </w:t>
      </w:r>
      <w:r w:rsidR="00BB40AA" w:rsidRPr="00353C90">
        <w:t>and establish a new Sphere</w:t>
      </w:r>
      <w:r w:rsidR="00BB40AA">
        <w:t xml:space="preserve"> </w:t>
      </w:r>
      <w:r w:rsidR="00BB40AA" w:rsidRPr="00353C90">
        <w:t>of Influence (</w:t>
      </w:r>
      <w:r w:rsidR="00F64E65">
        <w:t>“</w:t>
      </w:r>
      <w:r w:rsidR="00BB40AA" w:rsidRPr="00353C90">
        <w:t>SOI</w:t>
      </w:r>
      <w:r w:rsidR="00F64E65">
        <w:t>”</w:t>
      </w:r>
      <w:r w:rsidR="00BB40AA" w:rsidRPr="00353C90">
        <w:t xml:space="preserve">) for the </w:t>
      </w:r>
      <w:r w:rsidR="00BB40AA">
        <w:t>AVWD</w:t>
      </w:r>
      <w:r w:rsidR="00A24AD7">
        <w:t>.</w:t>
      </w:r>
    </w:p>
    <w:p w14:paraId="36632F1A" w14:textId="5F9B61D5" w:rsidR="002423DA" w:rsidRDefault="00D0408D" w:rsidP="002423DA">
      <w:r>
        <w:t xml:space="preserve">Petitioners are self-supplied </w:t>
      </w:r>
      <w:r w:rsidR="00B422A7">
        <w:t>domestic, industrial</w:t>
      </w:r>
      <w:r w:rsidR="00A139B4">
        <w:t>,</w:t>
      </w:r>
      <w:r w:rsidR="00B422A7">
        <w:t xml:space="preserve"> and irrigation </w:t>
      </w:r>
      <w:r>
        <w:t>water users</w:t>
      </w:r>
      <w:r w:rsidR="00E22816">
        <w:t xml:space="preserve"> </w:t>
      </w:r>
      <w:r w:rsidR="009D3DA3">
        <w:t xml:space="preserve">in the Alexander Valley </w:t>
      </w:r>
      <w:r w:rsidR="00E22816">
        <w:t>who</w:t>
      </w:r>
      <w:r>
        <w:t xml:space="preserve"> possess their own water rights and operate their own water facilities to divert water from the Russian River and groundwater </w:t>
      </w:r>
      <w:r w:rsidR="00E22816">
        <w:t>basins</w:t>
      </w:r>
      <w:r w:rsidR="00E22816" w:rsidRPr="00E22816">
        <w:t xml:space="preserve"> </w:t>
      </w:r>
      <w:r w:rsidR="00E22816">
        <w:t xml:space="preserve">interconnected with the </w:t>
      </w:r>
      <w:r w:rsidR="00102AF9">
        <w:t>Russian R</w:t>
      </w:r>
      <w:r w:rsidR="00E22816">
        <w:t>iver</w:t>
      </w:r>
      <w:r>
        <w:t xml:space="preserve">. </w:t>
      </w:r>
      <w:r w:rsidR="00E22816">
        <w:t xml:space="preserve">This common water supply </w:t>
      </w:r>
      <w:r w:rsidR="00B422A7">
        <w:t>has become</w:t>
      </w:r>
      <w:r w:rsidR="00E22816">
        <w:t xml:space="preserve"> unreliable and</w:t>
      </w:r>
      <w:r w:rsidR="0029535C">
        <w:t xml:space="preserve"> is</w:t>
      </w:r>
      <w:r w:rsidR="00E22816">
        <w:t xml:space="preserve"> at risk due to frequent droughts and a drastic reduction in the </w:t>
      </w:r>
      <w:r w:rsidR="00832A9E">
        <w:t xml:space="preserve">historical </w:t>
      </w:r>
      <w:r w:rsidR="00E22816">
        <w:t xml:space="preserve">importation of Eel River water to the </w:t>
      </w:r>
      <w:r w:rsidR="00832A9E">
        <w:t xml:space="preserve">East </w:t>
      </w:r>
      <w:r w:rsidR="00E22816">
        <w:t xml:space="preserve">Fork Russian River from the Potter Valley Project hydropower facilities.  </w:t>
      </w:r>
      <w:r w:rsidR="005C4348">
        <w:t xml:space="preserve">A new water district is </w:t>
      </w:r>
      <w:r w:rsidR="00421F94">
        <w:t xml:space="preserve">needed </w:t>
      </w:r>
      <w:r w:rsidR="00B36596">
        <w:t xml:space="preserve">to </w:t>
      </w:r>
      <w:r w:rsidR="00BC2F9A">
        <w:t xml:space="preserve">help Alexander Valley landowners reliably </w:t>
      </w:r>
      <w:r w:rsidR="00B36596">
        <w:t>manage</w:t>
      </w:r>
      <w:r w:rsidR="00BC2F9A">
        <w:t xml:space="preserve"> and ensure the sustainability </w:t>
      </w:r>
      <w:r w:rsidR="00832A9E">
        <w:t xml:space="preserve">and conservation </w:t>
      </w:r>
      <w:r w:rsidR="00BC2F9A">
        <w:t xml:space="preserve">of </w:t>
      </w:r>
      <w:r w:rsidR="00DE4E82">
        <w:t xml:space="preserve">existing </w:t>
      </w:r>
      <w:r w:rsidR="00E22816">
        <w:t>water supplies</w:t>
      </w:r>
      <w:r w:rsidR="00104C3C">
        <w:t>, implement</w:t>
      </w:r>
      <w:r w:rsidR="00832A9E">
        <w:t>ing programs such as the Water s</w:t>
      </w:r>
      <w:r w:rsidR="006722F1">
        <w:t>haring Program</w:t>
      </w:r>
      <w:r w:rsidR="00832A9E">
        <w:t xml:space="preserve"> and </w:t>
      </w:r>
      <w:r w:rsidR="00B66DC0">
        <w:t xml:space="preserve">expanding </w:t>
      </w:r>
      <w:r w:rsidR="00832A9E">
        <w:t>groundwater management</w:t>
      </w:r>
      <w:r w:rsidR="002423DA">
        <w:t>.</w:t>
      </w:r>
    </w:p>
    <w:p w14:paraId="0757CBB6" w14:textId="118A4826" w:rsidR="00C727F2" w:rsidRDefault="00A24AD7" w:rsidP="00B8632C">
      <w:pPr>
        <w:pStyle w:val="ListParagraph"/>
        <w:numPr>
          <w:ilvl w:val="0"/>
          <w:numId w:val="10"/>
        </w:numPr>
        <w:spacing w:after="120"/>
        <w:ind w:left="360"/>
        <w:contextualSpacing w:val="0"/>
      </w:pPr>
      <w:r w:rsidRPr="0099606A">
        <w:rPr>
          <w:b/>
          <w:bCs/>
        </w:rPr>
        <w:t>Statutory Conformance</w:t>
      </w:r>
      <w:r>
        <w:t>. This application is made</w:t>
      </w:r>
      <w:r w:rsidR="00BB40AA" w:rsidRPr="00353C90">
        <w:t xml:space="preserve"> </w:t>
      </w:r>
      <w:r w:rsidR="00353C90" w:rsidRPr="00353C90">
        <w:t>pursuant to Part 3, Division 3, Title 5 of the</w:t>
      </w:r>
      <w:r w:rsidR="00C014A0">
        <w:t xml:space="preserve"> </w:t>
      </w:r>
      <w:r w:rsidR="00353C90" w:rsidRPr="00353C90">
        <w:t xml:space="preserve">California Government Code commencing with </w:t>
      </w:r>
      <w:r w:rsidR="00A139B4">
        <w:t>s</w:t>
      </w:r>
      <w:r w:rsidR="00353C90" w:rsidRPr="00353C90">
        <w:t xml:space="preserve">ection 56000 of the </w:t>
      </w:r>
      <w:bookmarkStart w:id="0" w:name="_Hlk144217033"/>
      <w:r w:rsidR="00353C90" w:rsidRPr="00353C90">
        <w:t>Cortese</w:t>
      </w:r>
      <w:r w:rsidR="00F1671F">
        <w:t>-</w:t>
      </w:r>
      <w:r w:rsidR="00353C90" w:rsidRPr="00353C90">
        <w:t>Knox</w:t>
      </w:r>
      <w:r w:rsidR="00F1671F">
        <w:t>-</w:t>
      </w:r>
      <w:r w:rsidR="00353C90" w:rsidRPr="00353C90">
        <w:t>Hertzberg Local</w:t>
      </w:r>
      <w:r w:rsidR="00C014A0">
        <w:t xml:space="preserve"> G</w:t>
      </w:r>
      <w:r w:rsidR="00353C90" w:rsidRPr="00353C90">
        <w:t>overnment Reorganization Act</w:t>
      </w:r>
      <w:r w:rsidR="00A73FC3">
        <w:t xml:space="preserve"> </w:t>
      </w:r>
      <w:bookmarkEnd w:id="0"/>
      <w:r w:rsidR="00A73FC3">
        <w:t>(“LAFCO Act”)</w:t>
      </w:r>
      <w:r w:rsidR="00353C90" w:rsidRPr="00353C90">
        <w:t xml:space="preserve">; and the </w:t>
      </w:r>
      <w:bookmarkStart w:id="1" w:name="_Hlk144217076"/>
      <w:r w:rsidR="00353C90" w:rsidRPr="00353C90">
        <w:t xml:space="preserve">California Water </w:t>
      </w:r>
      <w:r w:rsidR="00174AD2">
        <w:t xml:space="preserve">District </w:t>
      </w:r>
      <w:r w:rsidR="00F1671F">
        <w:t>Law</w:t>
      </w:r>
      <w:bookmarkEnd w:id="1"/>
      <w:r w:rsidR="00353C90" w:rsidRPr="00353C90">
        <w:t xml:space="preserve">, as amended, </w:t>
      </w:r>
      <w:r w:rsidR="00F1671F">
        <w:t xml:space="preserve">in </w:t>
      </w:r>
      <w:r w:rsidR="00353C90" w:rsidRPr="00353C90">
        <w:t xml:space="preserve">Division </w:t>
      </w:r>
      <w:r w:rsidR="00F1671F">
        <w:t>13</w:t>
      </w:r>
      <w:r w:rsidR="00353C90" w:rsidRPr="00353C90">
        <w:t xml:space="preserve">, </w:t>
      </w:r>
      <w:r w:rsidR="00A139B4">
        <w:t>s</w:t>
      </w:r>
      <w:r w:rsidR="00353C90" w:rsidRPr="00353C90">
        <w:t>ections 34000-38501</w:t>
      </w:r>
      <w:r w:rsidR="00F1671F">
        <w:t xml:space="preserve"> of the California Water Code</w:t>
      </w:r>
      <w:r w:rsidR="00353C90" w:rsidRPr="00353C90">
        <w:t xml:space="preserve"> </w:t>
      </w:r>
      <w:r w:rsidR="00A73FC3">
        <w:t>(</w:t>
      </w:r>
      <w:r w:rsidR="00353C90" w:rsidRPr="00353C90">
        <w:t xml:space="preserve">the </w:t>
      </w:r>
      <w:r w:rsidR="00A73FC3">
        <w:t>“</w:t>
      </w:r>
      <w:r w:rsidR="00353C90" w:rsidRPr="00353C90">
        <w:t>Principal Act.</w:t>
      </w:r>
      <w:r w:rsidR="00A73FC3">
        <w:t>”)</w:t>
      </w:r>
      <w:r w:rsidR="00C727F2">
        <w:t xml:space="preserve"> The items below address </w:t>
      </w:r>
      <w:r w:rsidR="00A73FC3">
        <w:t xml:space="preserve">the </w:t>
      </w:r>
      <w:r w:rsidR="00C727F2">
        <w:t>statutory requirement</w:t>
      </w:r>
      <w:r w:rsidR="00A73FC3">
        <w:t>s</w:t>
      </w:r>
      <w:r w:rsidR="00DF12EA">
        <w:t xml:space="preserve"> </w:t>
      </w:r>
      <w:r w:rsidR="00A73FC3">
        <w:t xml:space="preserve">for petitions to form a new water district </w:t>
      </w:r>
      <w:r w:rsidR="00C727F2">
        <w:t>and are followed by a statutory reference</w:t>
      </w:r>
      <w:r w:rsidR="003464C3">
        <w:t>, where applicable</w:t>
      </w:r>
      <w:r w:rsidR="00C727F2">
        <w:t>.</w:t>
      </w:r>
    </w:p>
    <w:p w14:paraId="4CB1682B" w14:textId="004987DB" w:rsidR="00A24AD7" w:rsidRDefault="00A24AD7" w:rsidP="00826671">
      <w:pPr>
        <w:pStyle w:val="ListParagraph"/>
        <w:numPr>
          <w:ilvl w:val="0"/>
          <w:numId w:val="10"/>
        </w:numPr>
        <w:spacing w:before="240" w:after="120"/>
        <w:ind w:left="360"/>
        <w:contextualSpacing w:val="0"/>
      </w:pPr>
      <w:r w:rsidRPr="0099606A">
        <w:rPr>
          <w:b/>
          <w:bCs/>
        </w:rPr>
        <w:t xml:space="preserve">Nature and Name of the </w:t>
      </w:r>
      <w:r w:rsidR="00A139B4">
        <w:rPr>
          <w:b/>
          <w:bCs/>
        </w:rPr>
        <w:t>Proposed District</w:t>
      </w:r>
      <w:r w:rsidR="00875714">
        <w:rPr>
          <w:b/>
          <w:bCs/>
        </w:rPr>
        <w:t>/Change of Organization</w:t>
      </w:r>
      <w:r>
        <w:t xml:space="preserve">: The formation of a California Water District and establishment of its Sphere of Influence is proposed. </w:t>
      </w:r>
      <w:r w:rsidR="00A139B4">
        <w:t xml:space="preserve">(Wat. Code </w:t>
      </w:r>
      <w:r w:rsidR="00875714">
        <w:t xml:space="preserve">§ 34165; Gov. Code §§ 56021(b); 56076, </w:t>
      </w:r>
      <w:r w:rsidR="009D3DA3">
        <w:t xml:space="preserve">56425, </w:t>
      </w:r>
      <w:r w:rsidR="00875714">
        <w:t>56700(a)(2).)</w:t>
      </w:r>
      <w:r w:rsidR="00A139B4">
        <w:t xml:space="preserve"> </w:t>
      </w:r>
      <w:r>
        <w:t xml:space="preserve">No other local government </w:t>
      </w:r>
      <w:r w:rsidR="00875714">
        <w:t xml:space="preserve">change of organization </w:t>
      </w:r>
      <w:r w:rsidR="00B8632C">
        <w:t>is proposed</w:t>
      </w:r>
      <w:r>
        <w:t xml:space="preserve">. </w:t>
      </w:r>
      <w:r w:rsidRPr="00353C90">
        <w:t>The proposed name of the new district is</w:t>
      </w:r>
      <w:r w:rsidR="00D430C9">
        <w:t xml:space="preserve"> the </w:t>
      </w:r>
      <w:r w:rsidR="00A73FC3">
        <w:t>“</w:t>
      </w:r>
      <w:r w:rsidR="00D430C9">
        <w:t>A</w:t>
      </w:r>
      <w:r>
        <w:t>lexander Valley</w:t>
      </w:r>
      <w:r w:rsidRPr="00353C90">
        <w:t xml:space="preserve"> Water District.</w:t>
      </w:r>
      <w:r w:rsidR="00A73FC3">
        <w:t>”</w:t>
      </w:r>
      <w:r w:rsidR="00EE189D">
        <w:t xml:space="preserve"> (</w:t>
      </w:r>
      <w:bookmarkStart w:id="2" w:name="_Hlk126748473"/>
      <w:r w:rsidR="008A674F">
        <w:t>Wat</w:t>
      </w:r>
      <w:r w:rsidR="00EE189D">
        <w:t>.</w:t>
      </w:r>
      <w:r w:rsidR="008A674F">
        <w:t xml:space="preserve"> Code § </w:t>
      </w:r>
      <w:r w:rsidR="00826671">
        <w:t>34165</w:t>
      </w:r>
      <w:bookmarkEnd w:id="2"/>
      <w:r w:rsidR="00A139B4">
        <w:t>(a).</w:t>
      </w:r>
      <w:r w:rsidR="00EE189D">
        <w:t>)</w:t>
      </w:r>
    </w:p>
    <w:p w14:paraId="1E76F71E" w14:textId="19166A09" w:rsidR="004E6FD9" w:rsidRDefault="00653594" w:rsidP="00B8632C">
      <w:pPr>
        <w:pStyle w:val="ListParagraph"/>
        <w:numPr>
          <w:ilvl w:val="0"/>
          <w:numId w:val="10"/>
        </w:numPr>
        <w:spacing w:after="120"/>
        <w:ind w:left="360"/>
        <w:contextualSpacing w:val="0"/>
      </w:pPr>
      <w:r>
        <w:rPr>
          <w:b/>
          <w:bCs/>
        </w:rPr>
        <w:t>Boundary</w:t>
      </w:r>
      <w:r w:rsidRPr="00653594">
        <w:t>:</w:t>
      </w:r>
      <w:r>
        <w:t xml:space="preserve"> </w:t>
      </w:r>
      <w:r w:rsidR="00BB40AA" w:rsidRPr="00353C90">
        <w:t xml:space="preserve">The proposed </w:t>
      </w:r>
      <w:r w:rsidR="00BB40AA">
        <w:t>boundary of the AVWD</w:t>
      </w:r>
      <w:r w:rsidR="00BB40AA" w:rsidRPr="00353C90">
        <w:t xml:space="preserve"> is </w:t>
      </w:r>
      <w:r w:rsidR="00BB40AA">
        <w:t xml:space="preserve">shown on </w:t>
      </w:r>
      <w:r w:rsidR="003464C3" w:rsidRPr="003464C3">
        <w:rPr>
          <w:b/>
          <w:bCs/>
        </w:rPr>
        <w:t>Attachment A</w:t>
      </w:r>
      <w:r w:rsidR="00C727F2">
        <w:rPr>
          <w:b/>
          <w:bCs/>
        </w:rPr>
        <w:t xml:space="preserve"> </w:t>
      </w:r>
      <w:r w:rsidR="00BB40AA" w:rsidRPr="00353C90">
        <w:t xml:space="preserve">and </w:t>
      </w:r>
      <w:r w:rsidR="003464C3">
        <w:t xml:space="preserve">is </w:t>
      </w:r>
      <w:r w:rsidR="00BB40AA">
        <w:t xml:space="preserve">further described </w:t>
      </w:r>
      <w:r w:rsidR="00BB40AA" w:rsidRPr="00353C90">
        <w:t>on</w:t>
      </w:r>
      <w:r w:rsidR="00C727F2" w:rsidRPr="00C727F2">
        <w:t xml:space="preserve"> </w:t>
      </w:r>
      <w:r w:rsidR="003464C3" w:rsidRPr="003464C3">
        <w:rPr>
          <w:b/>
          <w:bCs/>
        </w:rPr>
        <w:t>Attachment B</w:t>
      </w:r>
      <w:r w:rsidR="00BB40AA" w:rsidRPr="00353C90">
        <w:t xml:space="preserve">. </w:t>
      </w:r>
      <w:r w:rsidR="00875714">
        <w:t>(Gov. Code §</w:t>
      </w:r>
      <w:r w:rsidR="007D4D9A">
        <w:t>§ 56652(c),</w:t>
      </w:r>
      <w:r w:rsidR="00875714">
        <w:t xml:space="preserve"> 56700(a)(3</w:t>
      </w:r>
      <w:r w:rsidR="002F7C43">
        <w:t>)</w:t>
      </w:r>
      <w:r w:rsidR="00A73FC3">
        <w:t>; Wat. Code § 34165(b)</w:t>
      </w:r>
      <w:r w:rsidR="00875714">
        <w:t>.)</w:t>
      </w:r>
      <w:r w:rsidR="00B52F2C">
        <w:t xml:space="preserve"> </w:t>
      </w:r>
      <w:r w:rsidR="004E6FD9">
        <w:t xml:space="preserve">The boundary encompasses </w:t>
      </w:r>
      <w:r w:rsidR="003464C3">
        <w:t xml:space="preserve">a contiguous area that </w:t>
      </w:r>
      <w:r w:rsidR="00174AD2">
        <w:t>overlie</w:t>
      </w:r>
      <w:r w:rsidR="00A92379">
        <w:t>s portions of</w:t>
      </w:r>
      <w:r w:rsidR="003464C3">
        <w:t xml:space="preserve"> two </w:t>
      </w:r>
      <w:r w:rsidR="004E6FD9">
        <w:t>groundwater basins</w:t>
      </w:r>
      <w:r w:rsidR="003464C3">
        <w:t xml:space="preserve">, </w:t>
      </w:r>
      <w:r w:rsidR="00A92379">
        <w:t xml:space="preserve">the </w:t>
      </w:r>
      <w:r w:rsidR="003464C3">
        <w:t xml:space="preserve">Alexander </w:t>
      </w:r>
      <w:r w:rsidR="00174AD2">
        <w:t xml:space="preserve">Area </w:t>
      </w:r>
      <w:r w:rsidR="00EE189D">
        <w:t>Sub</w:t>
      </w:r>
      <w:r w:rsidR="00174AD2">
        <w:t>b</w:t>
      </w:r>
      <w:r w:rsidR="00EE189D">
        <w:t xml:space="preserve">asin </w:t>
      </w:r>
      <w:r w:rsidR="003464C3">
        <w:t xml:space="preserve">and </w:t>
      </w:r>
      <w:r w:rsidR="00174AD2">
        <w:t xml:space="preserve">Cloverdale Area </w:t>
      </w:r>
      <w:r w:rsidR="00EE189D">
        <w:t>Sub</w:t>
      </w:r>
      <w:r w:rsidR="00174AD2">
        <w:t>b</w:t>
      </w:r>
      <w:r w:rsidR="00EE189D">
        <w:t>asin,</w:t>
      </w:r>
      <w:r w:rsidR="003464C3">
        <w:t xml:space="preserve"> </w:t>
      </w:r>
      <w:r w:rsidR="004E6FD9">
        <w:t>defined by the California Department of Water Resources (</w:t>
      </w:r>
      <w:r w:rsidR="00F64E65">
        <w:t>“</w:t>
      </w:r>
      <w:r w:rsidR="004E6FD9">
        <w:t>DWR</w:t>
      </w:r>
      <w:r w:rsidR="00F64E65">
        <w:t>”</w:t>
      </w:r>
      <w:r w:rsidR="004E6FD9">
        <w:t>)</w:t>
      </w:r>
      <w:r w:rsidR="003464C3">
        <w:t>.</w:t>
      </w:r>
      <w:r w:rsidR="004E6FD9" w:rsidRPr="004E6FD9">
        <w:t xml:space="preserve"> </w:t>
      </w:r>
      <w:r w:rsidR="00EB2539">
        <w:t xml:space="preserve">The </w:t>
      </w:r>
      <w:r w:rsidR="00A92379">
        <w:t xml:space="preserve">AVWD would include </w:t>
      </w:r>
      <w:r w:rsidR="00421F94">
        <w:t>the unincorporated areas overlying</w:t>
      </w:r>
      <w:r w:rsidR="00A92379">
        <w:t xml:space="preserve"> the Cloverdale Area Subbasin and the valley floor portions of the Alexander Area Subbasin. The </w:t>
      </w:r>
      <w:r w:rsidR="0045099C">
        <w:t>upland</w:t>
      </w:r>
      <w:r w:rsidR="00A92379">
        <w:t xml:space="preserve"> areas of </w:t>
      </w:r>
      <w:r w:rsidR="0045099C">
        <w:t xml:space="preserve">the </w:t>
      </w:r>
      <w:r w:rsidR="001F7D65">
        <w:t xml:space="preserve">Alexander Area Subbasin, the </w:t>
      </w:r>
      <w:r w:rsidR="00A92379">
        <w:t xml:space="preserve">Chalk Hill </w:t>
      </w:r>
      <w:r w:rsidR="0045099C">
        <w:t>area</w:t>
      </w:r>
      <w:r w:rsidR="00EB2539">
        <w:t>,</w:t>
      </w:r>
      <w:r w:rsidR="0045099C">
        <w:t xml:space="preserve"> </w:t>
      </w:r>
      <w:r w:rsidR="00A92379">
        <w:t xml:space="preserve">and </w:t>
      </w:r>
      <w:r w:rsidR="0045099C">
        <w:t xml:space="preserve">the </w:t>
      </w:r>
      <w:r w:rsidR="00A92379">
        <w:t xml:space="preserve">Mark West Creek </w:t>
      </w:r>
      <w:r w:rsidR="0045099C">
        <w:t>watershed</w:t>
      </w:r>
      <w:r w:rsidR="001F7D65">
        <w:t>,</w:t>
      </w:r>
      <w:r w:rsidR="0045099C">
        <w:t xml:space="preserve"> </w:t>
      </w:r>
      <w:r w:rsidR="00A92379">
        <w:t xml:space="preserve">are proposed to be excluded from </w:t>
      </w:r>
      <w:r w:rsidR="00EB2539">
        <w:t xml:space="preserve">the </w:t>
      </w:r>
      <w:r w:rsidR="00A92379">
        <w:t xml:space="preserve">AVWD because these areas lack </w:t>
      </w:r>
      <w:r w:rsidR="001F7D65">
        <w:t>a sufficient</w:t>
      </w:r>
      <w:r w:rsidR="00A92379">
        <w:t xml:space="preserve"> nexus </w:t>
      </w:r>
      <w:r w:rsidR="001F7D65">
        <w:t>with</w:t>
      </w:r>
      <w:r w:rsidR="00A92379">
        <w:t xml:space="preserve"> </w:t>
      </w:r>
      <w:r w:rsidR="001F7D65">
        <w:t xml:space="preserve">the </w:t>
      </w:r>
      <w:r w:rsidR="00A92379">
        <w:t>mainstem Russian River</w:t>
      </w:r>
      <w:r w:rsidR="001F7D65" w:rsidRPr="001F7D65">
        <w:t xml:space="preserve"> </w:t>
      </w:r>
      <w:r w:rsidR="001F7D65">
        <w:t>and its interconnected groundwater</w:t>
      </w:r>
      <w:r w:rsidR="00A92379">
        <w:t xml:space="preserve">. </w:t>
      </w:r>
      <w:r w:rsidR="002A50C7">
        <w:t xml:space="preserve">Although </w:t>
      </w:r>
      <w:r w:rsidR="0045099C">
        <w:t xml:space="preserve">the Principal Act provides that </w:t>
      </w:r>
      <w:r w:rsidR="002A50C7">
        <w:t xml:space="preserve">a </w:t>
      </w:r>
      <w:r w:rsidR="008D25CF">
        <w:t xml:space="preserve">district </w:t>
      </w:r>
      <w:r w:rsidR="008D25CF" w:rsidRPr="00931788">
        <w:t xml:space="preserve">may include land situated in other distinctive district agencies of the State, including other water districts organized under the provisions of </w:t>
      </w:r>
      <w:r w:rsidR="00F1671F">
        <w:t>the California Water District Law</w:t>
      </w:r>
      <w:r w:rsidR="008D25CF" w:rsidRPr="00931788">
        <w:t xml:space="preserve"> having different plans and purposes the object of which is not the same</w:t>
      </w:r>
      <w:r w:rsidR="008D25CF">
        <w:t xml:space="preserve"> (Wat. Code §</w:t>
      </w:r>
      <w:r w:rsidR="008D25CF" w:rsidRPr="00931788">
        <w:t xml:space="preserve"> </w:t>
      </w:r>
      <w:r w:rsidR="008D25CF">
        <w:t>34157</w:t>
      </w:r>
      <w:r w:rsidR="00826671">
        <w:t>)</w:t>
      </w:r>
      <w:r w:rsidR="002A50C7">
        <w:t>,</w:t>
      </w:r>
      <w:r w:rsidR="00BD3E2B">
        <w:t xml:space="preserve"> </w:t>
      </w:r>
      <w:r w:rsidR="008D25CF">
        <w:t>t</w:t>
      </w:r>
      <w:r>
        <w:t>he Cit</w:t>
      </w:r>
      <w:r w:rsidR="002A50C7">
        <w:t>y</w:t>
      </w:r>
      <w:r>
        <w:t xml:space="preserve"> of Healdsburg</w:t>
      </w:r>
      <w:r w:rsidR="002A50C7">
        <w:t xml:space="preserve">, the City of </w:t>
      </w:r>
      <w:r>
        <w:t>Cloverdale</w:t>
      </w:r>
      <w:r w:rsidR="002A50C7">
        <w:t>,</w:t>
      </w:r>
      <w:r w:rsidR="00A95939">
        <w:t xml:space="preserve"> the Rains Creek Water District</w:t>
      </w:r>
      <w:r w:rsidR="002A50C7">
        <w:t>,</w:t>
      </w:r>
      <w:r w:rsidR="00A95939">
        <w:t xml:space="preserve"> Sonoma County CSA 41</w:t>
      </w:r>
      <w:r w:rsidR="008D25CF">
        <w:t xml:space="preserve"> </w:t>
      </w:r>
      <w:r w:rsidR="002A50C7">
        <w:t>(</w:t>
      </w:r>
      <w:r w:rsidR="00B42275">
        <w:t>and their respective Spheres of Influence</w:t>
      </w:r>
      <w:r w:rsidR="002A50C7">
        <w:t>),</w:t>
      </w:r>
      <w:r w:rsidR="00CF7B56">
        <w:t xml:space="preserve"> </w:t>
      </w:r>
      <w:r w:rsidR="008D25CF">
        <w:t>and tribal trust lands</w:t>
      </w:r>
      <w:r w:rsidR="00174AD2">
        <w:t xml:space="preserve"> </w:t>
      </w:r>
      <w:r w:rsidR="003464C3">
        <w:t>are excluded from the proposed A</w:t>
      </w:r>
      <w:r>
        <w:t xml:space="preserve">VWD </w:t>
      </w:r>
      <w:r w:rsidR="00A73FC3">
        <w:t>b</w:t>
      </w:r>
      <w:r>
        <w:t>oundary.</w:t>
      </w:r>
      <w:r w:rsidR="009A797D">
        <w:t xml:space="preserve"> </w:t>
      </w:r>
      <w:r w:rsidR="00EE189D">
        <w:t xml:space="preserve"> </w:t>
      </w:r>
    </w:p>
    <w:p w14:paraId="15FA8DB5" w14:textId="4716ECF1" w:rsidR="00353C90" w:rsidRDefault="004E6FD9" w:rsidP="00B8632C">
      <w:pPr>
        <w:pStyle w:val="ListParagraph"/>
        <w:numPr>
          <w:ilvl w:val="0"/>
          <w:numId w:val="10"/>
        </w:numPr>
        <w:spacing w:after="120"/>
        <w:ind w:left="360"/>
        <w:contextualSpacing w:val="0"/>
      </w:pPr>
      <w:r w:rsidRPr="004E6FD9">
        <w:rPr>
          <w:b/>
          <w:bCs/>
        </w:rPr>
        <w:t>Acreage</w:t>
      </w:r>
      <w:r>
        <w:t xml:space="preserve">:  The proposed </w:t>
      </w:r>
      <w:r w:rsidR="0034345D">
        <w:t>AVWD</w:t>
      </w:r>
      <w:r>
        <w:t xml:space="preserve"> boundary includes</w:t>
      </w:r>
      <w:r w:rsidR="003464C3">
        <w:t xml:space="preserve"> an </w:t>
      </w:r>
      <w:r w:rsidR="003464C3" w:rsidRPr="00676AFB">
        <w:rPr>
          <w:color w:val="000000" w:themeColor="text1"/>
        </w:rPr>
        <w:t>estimated</w:t>
      </w:r>
      <w:r w:rsidRPr="00676AFB">
        <w:rPr>
          <w:color w:val="000000" w:themeColor="text1"/>
        </w:rPr>
        <w:t xml:space="preserve"> </w:t>
      </w:r>
      <w:r w:rsidR="00676AFB" w:rsidRPr="003D1CA2">
        <w:t>28</w:t>
      </w:r>
      <w:r w:rsidR="00DF12EA" w:rsidRPr="003D1CA2">
        <w:t>,</w:t>
      </w:r>
      <w:r w:rsidR="00676AFB" w:rsidRPr="003D1CA2">
        <w:t>723</w:t>
      </w:r>
      <w:r w:rsidRPr="003D1CA2">
        <w:t xml:space="preserve"> </w:t>
      </w:r>
      <w:r w:rsidRPr="00676AFB">
        <w:rPr>
          <w:color w:val="000000" w:themeColor="text1"/>
        </w:rPr>
        <w:t>acres.</w:t>
      </w:r>
      <w:r w:rsidR="00EE189D" w:rsidRPr="00676AFB">
        <w:rPr>
          <w:color w:val="000000" w:themeColor="text1"/>
        </w:rPr>
        <w:t xml:space="preserve"> (</w:t>
      </w:r>
      <w:r w:rsidR="00826671" w:rsidRPr="00676AFB">
        <w:rPr>
          <w:color w:val="000000" w:themeColor="text1"/>
        </w:rPr>
        <w:t>Wat</w:t>
      </w:r>
      <w:r w:rsidR="00826671">
        <w:t>. Code § 34165</w:t>
      </w:r>
      <w:r w:rsidR="002F7C43">
        <w:t>(d).</w:t>
      </w:r>
      <w:r w:rsidR="00EE189D">
        <w:t>)</w:t>
      </w:r>
    </w:p>
    <w:p w14:paraId="1565AB48" w14:textId="761DAF34" w:rsidR="004E6FD9" w:rsidRPr="004E6FD9" w:rsidRDefault="00B3766B" w:rsidP="004E6FD9">
      <w:pPr>
        <w:pStyle w:val="ListParagraph"/>
        <w:numPr>
          <w:ilvl w:val="0"/>
          <w:numId w:val="10"/>
        </w:numPr>
        <w:spacing w:after="120"/>
        <w:ind w:left="360"/>
        <w:contextualSpacing w:val="0"/>
      </w:pPr>
      <w:r w:rsidRPr="004E6FD9">
        <w:rPr>
          <w:b/>
          <w:bCs/>
        </w:rPr>
        <w:lastRenderedPageBreak/>
        <w:t>Petitioners</w:t>
      </w:r>
      <w:r w:rsidR="00690369">
        <w:rPr>
          <w:b/>
          <w:bCs/>
        </w:rPr>
        <w:t xml:space="preserve"> and Sources of Water for the Uses of the District</w:t>
      </w:r>
      <w:r>
        <w:t>:</w:t>
      </w:r>
      <w:r w:rsidR="004E6FD9">
        <w:t xml:space="preserve">  Petitioners </w:t>
      </w:r>
      <w:r w:rsidR="004600BC">
        <w:t>own</w:t>
      </w:r>
      <w:r w:rsidR="004E6FD9" w:rsidRPr="004E6FD9">
        <w:t xml:space="preserve"> </w:t>
      </w:r>
      <w:r w:rsidR="003D1CA2">
        <w:t>the</w:t>
      </w:r>
      <w:r w:rsidR="004E6FD9" w:rsidRPr="004E6FD9">
        <w:t xml:space="preserve"> majority </w:t>
      </w:r>
      <w:r w:rsidR="000D648E">
        <w:t xml:space="preserve">of </w:t>
      </w:r>
      <w:r w:rsidR="004E6FD9" w:rsidRPr="004E6FD9">
        <w:t xml:space="preserve">land </w:t>
      </w:r>
      <w:r w:rsidR="00F431E3">
        <w:t>with</w:t>
      </w:r>
      <w:r w:rsidR="004600BC">
        <w:t xml:space="preserve">in the proposed AVWD boundary, an area that is served from numerous wells that extract a </w:t>
      </w:r>
      <w:r w:rsidR="004600BC" w:rsidRPr="004E6FD9">
        <w:t xml:space="preserve">common source of </w:t>
      </w:r>
      <w:r w:rsidR="004600BC">
        <w:t>Russian River surface water and interconnected groundwater</w:t>
      </w:r>
      <w:r w:rsidR="004E6FD9" w:rsidRPr="004E6FD9">
        <w:t>.</w:t>
      </w:r>
      <w:r w:rsidR="00EE189D">
        <w:t xml:space="preserve"> (</w:t>
      </w:r>
      <w:r w:rsidR="00174AD2">
        <w:t>Wat</w:t>
      </w:r>
      <w:r w:rsidR="00EE189D">
        <w:t>.</w:t>
      </w:r>
      <w:r w:rsidR="00174AD2">
        <w:t xml:space="preserve"> Code </w:t>
      </w:r>
      <w:r w:rsidR="00FE0650">
        <w:t>§</w:t>
      </w:r>
      <w:r w:rsidR="00174AD2">
        <w:t>§ 34153</w:t>
      </w:r>
      <w:r w:rsidR="00FE0650">
        <w:t>, 34165</w:t>
      </w:r>
      <w:r w:rsidR="002F7C43">
        <w:t>(f).</w:t>
      </w:r>
      <w:r w:rsidR="00EE189D">
        <w:t>)</w:t>
      </w:r>
    </w:p>
    <w:p w14:paraId="675D9B67" w14:textId="2FFE72E9" w:rsidR="00E021D6" w:rsidRPr="00EC431C" w:rsidRDefault="00C727F2" w:rsidP="00B8632C">
      <w:pPr>
        <w:pStyle w:val="ListParagraph"/>
        <w:numPr>
          <w:ilvl w:val="0"/>
          <w:numId w:val="10"/>
        </w:numPr>
        <w:spacing w:after="120"/>
        <w:ind w:left="360"/>
        <w:contextualSpacing w:val="0"/>
      </w:pPr>
      <w:r>
        <w:rPr>
          <w:b/>
          <w:bCs/>
        </w:rPr>
        <w:t>Inh</w:t>
      </w:r>
      <w:r w:rsidR="00E021D6" w:rsidRPr="00E021D6">
        <w:rPr>
          <w:b/>
          <w:bCs/>
        </w:rPr>
        <w:t>abit</w:t>
      </w:r>
      <w:r>
        <w:rPr>
          <w:b/>
          <w:bCs/>
        </w:rPr>
        <w:t>ed Area</w:t>
      </w:r>
      <w:r w:rsidR="00E021D6" w:rsidRPr="00E021D6">
        <w:rPr>
          <w:b/>
          <w:bCs/>
        </w:rPr>
        <w:t xml:space="preserve">: </w:t>
      </w:r>
      <w:r w:rsidR="00E021D6" w:rsidRPr="0099606A">
        <w:t>The area of the proposed AVWD is inhabited</w:t>
      </w:r>
      <w:r w:rsidRPr="0099606A">
        <w:t xml:space="preserve"> </w:t>
      </w:r>
      <w:r w:rsidR="00A92379">
        <w:t>by</w:t>
      </w:r>
      <w:r w:rsidR="00A92379" w:rsidRPr="0099606A">
        <w:t xml:space="preserve"> </w:t>
      </w:r>
      <w:r w:rsidRPr="0099606A">
        <w:t>the unincorporated town of Geyserville with a population of 1,600 people, several smaller rural subdivision residential communities, and scattered rural residential development</w:t>
      </w:r>
      <w:r w:rsidR="004600BC">
        <w:t>s</w:t>
      </w:r>
      <w:r w:rsidR="00593C8D" w:rsidRPr="0099606A">
        <w:t>.</w:t>
      </w:r>
      <w:r w:rsidR="00EE189D">
        <w:t xml:space="preserve"> (</w:t>
      </w:r>
      <w:r w:rsidR="00690369" w:rsidRPr="00BF1E33">
        <w:t>Gov</w:t>
      </w:r>
      <w:r w:rsidR="00690369">
        <w:rPr>
          <w:color w:val="FF0000"/>
        </w:rPr>
        <w:t xml:space="preserve">. </w:t>
      </w:r>
      <w:r w:rsidR="00690369" w:rsidRPr="00EC431C">
        <w:t>Code § 56046</w:t>
      </w:r>
      <w:r w:rsidR="002F7C43" w:rsidRPr="00EC431C">
        <w:t>.</w:t>
      </w:r>
      <w:r w:rsidR="00EE189D" w:rsidRPr="00EC431C">
        <w:t>)</w:t>
      </w:r>
    </w:p>
    <w:p w14:paraId="6C99358A" w14:textId="6AB5694E" w:rsidR="00E021D6" w:rsidRPr="00B42275" w:rsidRDefault="00E021D6" w:rsidP="0099606A">
      <w:pPr>
        <w:pStyle w:val="ListParagraph"/>
        <w:numPr>
          <w:ilvl w:val="0"/>
          <w:numId w:val="10"/>
        </w:numPr>
        <w:spacing w:after="120"/>
        <w:ind w:left="360"/>
        <w:contextualSpacing w:val="0"/>
      </w:pPr>
      <w:r w:rsidRPr="00EC431C">
        <w:rPr>
          <w:b/>
          <w:bCs/>
        </w:rPr>
        <w:t>Proposed Sphere of Influence</w:t>
      </w:r>
      <w:r w:rsidRPr="00EC431C">
        <w:t xml:space="preserve">: </w:t>
      </w:r>
      <w:r w:rsidR="001F7D65" w:rsidRPr="00EC431C">
        <w:t xml:space="preserve">The </w:t>
      </w:r>
      <w:r w:rsidRPr="00EC431C">
        <w:t xml:space="preserve">AVWD </w:t>
      </w:r>
      <w:r w:rsidR="00A92379" w:rsidRPr="00EC431C">
        <w:t>sphere of influence</w:t>
      </w:r>
      <w:r w:rsidR="001F7D65" w:rsidRPr="00EC431C">
        <w:t xml:space="preserve"> </w:t>
      </w:r>
      <w:r w:rsidRPr="00EC431C">
        <w:t xml:space="preserve">is proposed to </w:t>
      </w:r>
      <w:r w:rsidR="00D513B2" w:rsidRPr="00EC431C">
        <w:t>be coterminous with the proposed AVWD Boundary</w:t>
      </w:r>
      <w:r w:rsidR="00A92379" w:rsidRPr="00EC431C">
        <w:t xml:space="preserve">, provided that </w:t>
      </w:r>
      <w:r w:rsidR="00EB2539" w:rsidRPr="00EC431C">
        <w:t xml:space="preserve">the </w:t>
      </w:r>
      <w:r w:rsidR="00A92379" w:rsidRPr="00EC431C">
        <w:t xml:space="preserve">AVWD shall be empowered to manage the Russian River water sharing program </w:t>
      </w:r>
      <w:r w:rsidR="001F7D65" w:rsidRPr="00EC431C">
        <w:t>and to arrange for the continued importation of Eel River water</w:t>
      </w:r>
      <w:r w:rsidR="00A92379" w:rsidRPr="00EC431C">
        <w:t xml:space="preserve"> within the Russian River watershed</w:t>
      </w:r>
      <w:r w:rsidR="00FE0650" w:rsidRPr="00EC431C">
        <w:t xml:space="preserve"> within Sonoma County</w:t>
      </w:r>
      <w:r w:rsidR="00D513B2" w:rsidRPr="00EC431C">
        <w:t xml:space="preserve">. </w:t>
      </w:r>
      <w:r w:rsidR="00EE189D" w:rsidRPr="00EC431C">
        <w:t>(</w:t>
      </w:r>
      <w:r w:rsidR="00956D1E" w:rsidRPr="00EC431C">
        <w:t>Gov. Code §§ 56076, 56425</w:t>
      </w:r>
      <w:r w:rsidR="002F7C43" w:rsidRPr="00EC431C">
        <w:t>.</w:t>
      </w:r>
      <w:r w:rsidR="00EE189D" w:rsidRPr="00EC431C">
        <w:t>)</w:t>
      </w:r>
      <w:r w:rsidR="00415F89" w:rsidRPr="00EC431C">
        <w:t xml:space="preserve">  </w:t>
      </w:r>
      <w:r w:rsidR="00B42275" w:rsidRPr="00EC431C">
        <w:t xml:space="preserve">The proposed AVWD Boundary and coterminous sphere of influence are consistent with </w:t>
      </w:r>
      <w:r w:rsidR="00F431E3">
        <w:t xml:space="preserve">and </w:t>
      </w:r>
      <w:r w:rsidR="00B42275" w:rsidRPr="00EC431C">
        <w:t xml:space="preserve">do not </w:t>
      </w:r>
      <w:r w:rsidR="00B42275">
        <w:t xml:space="preserve">encroach upon </w:t>
      </w:r>
      <w:r w:rsidR="00B42275" w:rsidRPr="00B42275">
        <w:t>the adopted sphere of influence of any affected city or affected district.</w:t>
      </w:r>
      <w:r w:rsidR="00EC431C">
        <w:t xml:space="preserve"> (</w:t>
      </w:r>
      <w:r w:rsidR="00415F89" w:rsidRPr="00B42275">
        <w:t>Gov. Code § 56700(a)(9)</w:t>
      </w:r>
      <w:r w:rsidR="005B33BF">
        <w:t>.)</w:t>
      </w:r>
      <w:r w:rsidR="00415F89" w:rsidRPr="00B42275">
        <w:t xml:space="preserve"> </w:t>
      </w:r>
    </w:p>
    <w:p w14:paraId="4F4A7043" w14:textId="2F9C1157" w:rsidR="00EB2539" w:rsidRDefault="00D513B2" w:rsidP="0099606A">
      <w:pPr>
        <w:pStyle w:val="ListParagraph"/>
        <w:numPr>
          <w:ilvl w:val="0"/>
          <w:numId w:val="10"/>
        </w:numPr>
        <w:spacing w:after="120"/>
        <w:ind w:left="360"/>
        <w:contextualSpacing w:val="0"/>
      </w:pPr>
      <w:r w:rsidRPr="0099606A">
        <w:rPr>
          <w:b/>
          <w:bCs/>
        </w:rPr>
        <w:t>A</w:t>
      </w:r>
      <w:r w:rsidR="00353C90" w:rsidRPr="0099606A">
        <w:rPr>
          <w:b/>
          <w:bCs/>
        </w:rPr>
        <w:t>ffected</w:t>
      </w:r>
      <w:r w:rsidR="003172F3">
        <w:rPr>
          <w:b/>
          <w:bCs/>
        </w:rPr>
        <w:t xml:space="preserve"> County and other Affected</w:t>
      </w:r>
      <w:r w:rsidR="00353C90" w:rsidRPr="0099606A">
        <w:rPr>
          <w:b/>
          <w:bCs/>
        </w:rPr>
        <w:t xml:space="preserve"> </w:t>
      </w:r>
      <w:r w:rsidR="00BB40AA" w:rsidRPr="0099606A">
        <w:rPr>
          <w:b/>
          <w:bCs/>
        </w:rPr>
        <w:t xml:space="preserve">Government </w:t>
      </w:r>
      <w:r w:rsidR="00353C90" w:rsidRPr="0099606A">
        <w:rPr>
          <w:b/>
          <w:bCs/>
        </w:rPr>
        <w:t>Agencies</w:t>
      </w:r>
      <w:r w:rsidR="00BF1E33">
        <w:rPr>
          <w:b/>
          <w:bCs/>
        </w:rPr>
        <w:t xml:space="preserve"> </w:t>
      </w:r>
      <w:r w:rsidR="00BF1E33" w:rsidRPr="00BF1E33">
        <w:rPr>
          <w:b/>
          <w:bCs/>
        </w:rPr>
        <w:t>(Wat. Code § 34165(c); Gov. Code §§ 56011-56014.)</w:t>
      </w:r>
      <w:r w:rsidR="00353C90" w:rsidRPr="00D513B2">
        <w:t xml:space="preserve">: </w:t>
      </w:r>
    </w:p>
    <w:p w14:paraId="742BF8C8" w14:textId="77777777" w:rsidR="00EB2539" w:rsidRDefault="00D513B2" w:rsidP="00EC431C">
      <w:pPr>
        <w:pStyle w:val="ListParagraph"/>
        <w:numPr>
          <w:ilvl w:val="1"/>
          <w:numId w:val="10"/>
        </w:numPr>
        <w:spacing w:after="120"/>
        <w:ind w:left="720"/>
        <w:contextualSpacing w:val="0"/>
      </w:pPr>
      <w:r>
        <w:t xml:space="preserve">County of Sonoma (unincorporated territory), </w:t>
      </w:r>
      <w:r w:rsidR="00D430C9">
        <w:t xml:space="preserve">which provides </w:t>
      </w:r>
      <w:r>
        <w:t>municipal and regional services including well permitting</w:t>
      </w:r>
      <w:r w:rsidR="009C3C5C">
        <w:t>;</w:t>
      </w:r>
      <w:r>
        <w:t xml:space="preserve"> </w:t>
      </w:r>
    </w:p>
    <w:p w14:paraId="2323A8F0" w14:textId="44281EE5" w:rsidR="00EB2539" w:rsidRDefault="00D513B2" w:rsidP="00EC431C">
      <w:pPr>
        <w:pStyle w:val="ListParagraph"/>
        <w:numPr>
          <w:ilvl w:val="1"/>
          <w:numId w:val="10"/>
        </w:numPr>
        <w:spacing w:after="120"/>
        <w:ind w:left="720"/>
        <w:contextualSpacing w:val="0"/>
      </w:pPr>
      <w:r>
        <w:t xml:space="preserve">City of Healdsburg, </w:t>
      </w:r>
      <w:r w:rsidR="00F431E3">
        <w:t xml:space="preserve">which provides </w:t>
      </w:r>
      <w:r>
        <w:t>municipal services including water supply</w:t>
      </w:r>
      <w:r w:rsidR="0034345D">
        <w:t>;</w:t>
      </w:r>
      <w:r>
        <w:t xml:space="preserve"> </w:t>
      </w:r>
    </w:p>
    <w:p w14:paraId="7B1B5D3C" w14:textId="3D215BB4" w:rsidR="00EB2539" w:rsidRDefault="00D513B2" w:rsidP="00EC431C">
      <w:pPr>
        <w:pStyle w:val="ListParagraph"/>
        <w:numPr>
          <w:ilvl w:val="1"/>
          <w:numId w:val="10"/>
        </w:numPr>
        <w:spacing w:after="120"/>
        <w:ind w:left="720"/>
        <w:contextualSpacing w:val="0"/>
      </w:pPr>
      <w:r>
        <w:t xml:space="preserve">City of Cloverdale, </w:t>
      </w:r>
      <w:r w:rsidR="00F431E3">
        <w:t xml:space="preserve">which provides </w:t>
      </w:r>
      <w:r>
        <w:t>municipal services including water supply</w:t>
      </w:r>
      <w:r w:rsidR="0034345D">
        <w:t>;</w:t>
      </w:r>
      <w:r>
        <w:t xml:space="preserve"> </w:t>
      </w:r>
    </w:p>
    <w:p w14:paraId="6C4E96DC" w14:textId="2B92C923" w:rsidR="00EB2539" w:rsidRDefault="00D513B2" w:rsidP="00EC431C">
      <w:pPr>
        <w:pStyle w:val="ListParagraph"/>
        <w:numPr>
          <w:ilvl w:val="1"/>
          <w:numId w:val="10"/>
        </w:numPr>
        <w:spacing w:after="120"/>
        <w:ind w:left="720"/>
        <w:contextualSpacing w:val="0"/>
      </w:pPr>
      <w:r>
        <w:t>Sonoma County Water Agency (Sonoma Water)</w:t>
      </w:r>
      <w:r w:rsidR="00F431E3">
        <w:t>, which is</w:t>
      </w:r>
      <w:r>
        <w:t xml:space="preserve"> responsible for flood control and is involved in the regional water supply issue</w:t>
      </w:r>
      <w:r w:rsidR="00D2709C">
        <w:t>;</w:t>
      </w:r>
      <w:r>
        <w:t xml:space="preserve"> </w:t>
      </w:r>
    </w:p>
    <w:p w14:paraId="4C5BE520" w14:textId="77777777" w:rsidR="00EB2539" w:rsidRDefault="00D513B2" w:rsidP="00EC431C">
      <w:pPr>
        <w:pStyle w:val="ListParagraph"/>
        <w:numPr>
          <w:ilvl w:val="1"/>
          <w:numId w:val="10"/>
        </w:numPr>
        <w:spacing w:after="120"/>
        <w:ind w:left="720"/>
        <w:contextualSpacing w:val="0"/>
      </w:pPr>
      <w:r>
        <w:t>Sonoma Resource Conservation District (covers most of Sonoma County)</w:t>
      </w:r>
      <w:r w:rsidR="00D2709C">
        <w:t>;</w:t>
      </w:r>
      <w:r>
        <w:t xml:space="preserve"> </w:t>
      </w:r>
    </w:p>
    <w:p w14:paraId="7AA3E6F6" w14:textId="77777777" w:rsidR="00EB2539" w:rsidRDefault="00D513B2" w:rsidP="00EC431C">
      <w:pPr>
        <w:pStyle w:val="ListParagraph"/>
        <w:numPr>
          <w:ilvl w:val="1"/>
          <w:numId w:val="10"/>
        </w:numPr>
        <w:spacing w:after="120"/>
        <w:ind w:left="720"/>
        <w:contextualSpacing w:val="0"/>
      </w:pPr>
      <w:r>
        <w:t>Dry Creek Band of Pomo Indians (River Rock Casino and surrounding tribal lands in agricultural use)</w:t>
      </w:r>
      <w:r w:rsidR="00D2709C">
        <w:t>;</w:t>
      </w:r>
      <w:r w:rsidR="00593C8D">
        <w:t xml:space="preserve"> </w:t>
      </w:r>
    </w:p>
    <w:p w14:paraId="0A67161C" w14:textId="77777777" w:rsidR="00EB2539" w:rsidRDefault="00353C90" w:rsidP="00EC431C">
      <w:pPr>
        <w:pStyle w:val="ListParagraph"/>
        <w:numPr>
          <w:ilvl w:val="1"/>
          <w:numId w:val="10"/>
        </w:numPr>
        <w:spacing w:after="120"/>
        <w:ind w:left="720"/>
        <w:contextualSpacing w:val="0"/>
      </w:pPr>
      <w:r w:rsidRPr="00353C90">
        <w:t>U.S. Army Corps of Engineers</w:t>
      </w:r>
      <w:r w:rsidR="00DE1CFB">
        <w:t xml:space="preserve">; </w:t>
      </w:r>
    </w:p>
    <w:p w14:paraId="7EAD00D0" w14:textId="16002D19" w:rsidR="00EB2539" w:rsidRDefault="00DE1CFB" w:rsidP="00EC431C">
      <w:pPr>
        <w:pStyle w:val="ListParagraph"/>
        <w:numPr>
          <w:ilvl w:val="1"/>
          <w:numId w:val="10"/>
        </w:numPr>
        <w:spacing w:after="120"/>
        <w:ind w:left="720"/>
        <w:contextualSpacing w:val="0"/>
      </w:pPr>
      <w:r>
        <w:t xml:space="preserve">Rains Creek Water District, </w:t>
      </w:r>
      <w:r w:rsidR="00F431E3">
        <w:t xml:space="preserve">which provides </w:t>
      </w:r>
      <w:r>
        <w:t xml:space="preserve">municipal water to </w:t>
      </w:r>
      <w:r w:rsidR="00EB2539">
        <w:t xml:space="preserve">a </w:t>
      </w:r>
      <w:r w:rsidR="00372A3F">
        <w:t>population</w:t>
      </w:r>
      <w:r>
        <w:t xml:space="preserve"> of 208</w:t>
      </w:r>
      <w:r w:rsidR="00372A3F">
        <w:t xml:space="preserve"> south of Cloverdale; </w:t>
      </w:r>
    </w:p>
    <w:p w14:paraId="52D8D7B6" w14:textId="22AB430D" w:rsidR="00EB2539" w:rsidRDefault="00372A3F" w:rsidP="00EC431C">
      <w:pPr>
        <w:pStyle w:val="ListParagraph"/>
        <w:numPr>
          <w:ilvl w:val="1"/>
          <w:numId w:val="10"/>
        </w:numPr>
        <w:spacing w:after="120"/>
        <w:ind w:left="720"/>
        <w:contextualSpacing w:val="0"/>
      </w:pPr>
      <w:r>
        <w:t xml:space="preserve">Sonoma County CSA 41-Fitch Mountain, </w:t>
      </w:r>
      <w:r w:rsidR="00F431E3">
        <w:t xml:space="preserve">which provides </w:t>
      </w:r>
      <w:r>
        <w:t xml:space="preserve">municipal water service to </w:t>
      </w:r>
      <w:r w:rsidR="00EB2539">
        <w:t xml:space="preserve">a </w:t>
      </w:r>
      <w:r>
        <w:t>community of 339 service connections</w:t>
      </w:r>
      <w:r w:rsidR="00E727AC">
        <w:t xml:space="preserve"> and future water service to 13 service connections on Else Way, Cloverdale (West Water Company)</w:t>
      </w:r>
      <w:r w:rsidR="00652353">
        <w:t>;</w:t>
      </w:r>
      <w:r>
        <w:t xml:space="preserve"> </w:t>
      </w:r>
    </w:p>
    <w:p w14:paraId="77843C4C" w14:textId="1C5A4C0A" w:rsidR="00EC7100" w:rsidRDefault="00372A3F" w:rsidP="00EC431C">
      <w:pPr>
        <w:pStyle w:val="ListParagraph"/>
        <w:numPr>
          <w:ilvl w:val="1"/>
          <w:numId w:val="10"/>
        </w:numPr>
        <w:spacing w:after="120"/>
        <w:ind w:left="720"/>
        <w:contextualSpacing w:val="0"/>
      </w:pPr>
      <w:r>
        <w:t>Lytton Rancheria (Lytton Springs Water System)</w:t>
      </w:r>
      <w:r w:rsidR="00BF1E33">
        <w:t>; and</w:t>
      </w:r>
      <w:r w:rsidR="00DF12EA">
        <w:t xml:space="preserve"> </w:t>
      </w:r>
    </w:p>
    <w:p w14:paraId="38F586DA" w14:textId="74908AFA" w:rsidR="00EC7100" w:rsidRDefault="008D25CF" w:rsidP="00EC431C">
      <w:pPr>
        <w:pStyle w:val="ListParagraph"/>
        <w:numPr>
          <w:ilvl w:val="1"/>
          <w:numId w:val="10"/>
        </w:numPr>
        <w:spacing w:after="120"/>
        <w:ind w:left="720"/>
        <w:contextualSpacing w:val="0"/>
      </w:pPr>
      <w:r>
        <w:t xml:space="preserve">Sixty-five </w:t>
      </w:r>
      <w:r w:rsidR="005401AC">
        <w:t>mutual and private water companies</w:t>
      </w:r>
      <w:r w:rsidR="00DF12EA">
        <w:t xml:space="preserve"> </w:t>
      </w:r>
      <w:r w:rsidR="00F431E3">
        <w:t xml:space="preserve">that </w:t>
      </w:r>
      <w:r w:rsidR="00DF12EA">
        <w:t>also draw upon local water supplies</w:t>
      </w:r>
      <w:r w:rsidR="00372A3F">
        <w:t>.</w:t>
      </w:r>
      <w:r w:rsidR="005401AC">
        <w:t xml:space="preserve"> </w:t>
      </w:r>
    </w:p>
    <w:p w14:paraId="66038C72" w14:textId="6BD7668F" w:rsidR="00104C3C" w:rsidRPr="00104C3C" w:rsidRDefault="00353C90" w:rsidP="00104C3C">
      <w:pPr>
        <w:pStyle w:val="ListParagraph"/>
        <w:numPr>
          <w:ilvl w:val="0"/>
          <w:numId w:val="10"/>
        </w:numPr>
        <w:spacing w:after="120"/>
        <w:ind w:left="360"/>
        <w:contextualSpacing w:val="0"/>
      </w:pPr>
      <w:r w:rsidRPr="00104C3C">
        <w:rPr>
          <w:b/>
          <w:bCs/>
        </w:rPr>
        <w:t xml:space="preserve">Reason for </w:t>
      </w:r>
      <w:r w:rsidR="00EB2539">
        <w:rPr>
          <w:b/>
          <w:bCs/>
        </w:rPr>
        <w:t xml:space="preserve">the </w:t>
      </w:r>
      <w:r w:rsidRPr="00104C3C">
        <w:rPr>
          <w:b/>
          <w:bCs/>
        </w:rPr>
        <w:t>Propos</w:t>
      </w:r>
      <w:r w:rsidR="00D078E1" w:rsidRPr="00104C3C">
        <w:rPr>
          <w:b/>
          <w:bCs/>
        </w:rPr>
        <w:t>ed AVWD</w:t>
      </w:r>
      <w:r w:rsidRPr="00104C3C">
        <w:rPr>
          <w:b/>
          <w:bCs/>
        </w:rPr>
        <w:t>:</w:t>
      </w:r>
      <w:r w:rsidR="002F7C43">
        <w:rPr>
          <w:b/>
          <w:bCs/>
        </w:rPr>
        <w:t xml:space="preserve">  </w:t>
      </w:r>
      <w:r w:rsidR="002F7C43">
        <w:t xml:space="preserve">Pursuant to Government Code section 56700(a)(5), the reason for the proposed AVWD </w:t>
      </w:r>
      <w:r w:rsidR="00F431E3">
        <w:t>is t</w:t>
      </w:r>
      <w:r w:rsidR="00104C3C" w:rsidRPr="00104C3C">
        <w:t xml:space="preserve">o enable local management of water resources </w:t>
      </w:r>
      <w:r w:rsidR="00F431E3">
        <w:t xml:space="preserve">through </w:t>
      </w:r>
      <w:r w:rsidR="00104C3C" w:rsidRPr="00104C3C">
        <w:t xml:space="preserve">a California Water District with all the powers and duties of such an agency. </w:t>
      </w:r>
      <w:r w:rsidR="00F10FE8" w:rsidRPr="00104C3C">
        <w:t>(</w:t>
      </w:r>
      <w:r w:rsidR="00F10FE8">
        <w:t xml:space="preserve">Wat. Code </w:t>
      </w:r>
      <w:r w:rsidR="00F10FE8" w:rsidRPr="008643DE">
        <w:t>§§</w:t>
      </w:r>
      <w:r w:rsidR="00F10FE8">
        <w:rPr>
          <w:color w:val="FF0000"/>
        </w:rPr>
        <w:t xml:space="preserve"> </w:t>
      </w:r>
      <w:r w:rsidR="00F10FE8" w:rsidRPr="00104C3C">
        <w:t>34000 to 38501</w:t>
      </w:r>
      <w:r w:rsidR="002F7C43">
        <w:t>.</w:t>
      </w:r>
      <w:r w:rsidR="00F10FE8" w:rsidRPr="00104C3C">
        <w:t xml:space="preserve">) </w:t>
      </w:r>
      <w:r w:rsidR="00104C3C" w:rsidRPr="00104C3C">
        <w:t xml:space="preserve">The AVWD will cooperate with other agencies and landowners in the conjunctive management </w:t>
      </w:r>
      <w:r w:rsidR="00F10FE8">
        <w:t xml:space="preserve">of </w:t>
      </w:r>
      <w:r w:rsidR="00104C3C" w:rsidRPr="00104C3C">
        <w:t>surface water and groundwater resources through data management, optimiz</w:t>
      </w:r>
      <w:r w:rsidR="00F431E3">
        <w:t>ation of</w:t>
      </w:r>
      <w:r w:rsidR="00104C3C" w:rsidRPr="00104C3C">
        <w:t xml:space="preserve"> groundwater recharge, conservation, and funding infrastructure consistent with</w:t>
      </w:r>
      <w:r w:rsidR="00700DF8">
        <w:t xml:space="preserve"> water district powers (Wat.</w:t>
      </w:r>
      <w:r w:rsidR="00700DF8" w:rsidRPr="00104C3C">
        <w:t xml:space="preserve"> Code §§ 35400-</w:t>
      </w:r>
      <w:r w:rsidR="00700DF8">
        <w:t>35509</w:t>
      </w:r>
      <w:r w:rsidR="00700DF8" w:rsidRPr="00104C3C">
        <w:t>)</w:t>
      </w:r>
      <w:r w:rsidR="00700DF8">
        <w:t xml:space="preserve"> and </w:t>
      </w:r>
      <w:r w:rsidR="00104C3C" w:rsidRPr="00104C3C">
        <w:t xml:space="preserve">the goals and requirements of the Sustainable Groundwater Management Act of 2014 </w:t>
      </w:r>
      <w:r w:rsidR="00104C3C" w:rsidRPr="00104C3C">
        <w:lastRenderedPageBreak/>
        <w:t>(</w:t>
      </w:r>
      <w:r w:rsidR="00F10FE8">
        <w:t>Wat.</w:t>
      </w:r>
      <w:r w:rsidR="00F10FE8" w:rsidRPr="00104C3C">
        <w:t xml:space="preserve"> </w:t>
      </w:r>
      <w:r w:rsidR="00104C3C" w:rsidRPr="00104C3C">
        <w:t xml:space="preserve">Code §§ </w:t>
      </w:r>
      <w:r w:rsidR="00F10FE8">
        <w:t>10720</w:t>
      </w:r>
      <w:r w:rsidR="00104C3C" w:rsidRPr="00104C3C">
        <w:t>-</w:t>
      </w:r>
      <w:r w:rsidR="00F10FE8">
        <w:t>10738</w:t>
      </w:r>
      <w:r w:rsidR="00104C3C" w:rsidRPr="00104C3C">
        <w:t xml:space="preserve">, </w:t>
      </w:r>
      <w:r w:rsidR="00F10FE8">
        <w:t xml:space="preserve">specifically </w:t>
      </w:r>
      <w:r w:rsidR="00F10FE8" w:rsidRPr="00104C3C">
        <w:t>§§</w:t>
      </w:r>
      <w:r w:rsidR="00F10FE8">
        <w:t xml:space="preserve"> 10725-10726.9</w:t>
      </w:r>
      <w:r w:rsidR="00700DF8">
        <w:t xml:space="preserve">). </w:t>
      </w:r>
      <w:r w:rsidR="00EB2539">
        <w:t xml:space="preserve">The </w:t>
      </w:r>
      <w:r w:rsidR="00104C3C" w:rsidRPr="00104C3C">
        <w:t xml:space="preserve">AVWD will participate in </w:t>
      </w:r>
      <w:r w:rsidR="00F431E3">
        <w:t xml:space="preserve">creating </w:t>
      </w:r>
      <w:r w:rsidR="00104C3C" w:rsidRPr="00104C3C">
        <w:t xml:space="preserve">a Groundwater Sustainability Agency (GSA), </w:t>
      </w:r>
      <w:r w:rsidR="00832A9E">
        <w:t>when and if</w:t>
      </w:r>
      <w:r w:rsidR="00104C3C" w:rsidRPr="00104C3C">
        <w:t xml:space="preserve"> it is </w:t>
      </w:r>
      <w:r w:rsidR="00700DF8">
        <w:t xml:space="preserve">mandated </w:t>
      </w:r>
      <w:r w:rsidR="00104C3C" w:rsidRPr="00104C3C">
        <w:t xml:space="preserve">in cooperation with other agencies with water management responsibilities within the Alexander Valley and Cloverdale Area subbasins, including the Sonoma County Water Agency, City of Healdsburg, the City of Cloverdale, and private and mutual water companies.  </w:t>
      </w:r>
    </w:p>
    <w:p w14:paraId="3D907327" w14:textId="3837F887" w:rsidR="00B66DC0" w:rsidRPr="004309A3" w:rsidRDefault="008643DE" w:rsidP="004309A3">
      <w:pPr>
        <w:pStyle w:val="ListParagraph"/>
        <w:numPr>
          <w:ilvl w:val="0"/>
          <w:numId w:val="10"/>
        </w:numPr>
        <w:spacing w:after="120"/>
        <w:ind w:left="360"/>
        <w:contextualSpacing w:val="0"/>
      </w:pPr>
      <w:r w:rsidRPr="008643DE">
        <w:rPr>
          <w:b/>
          <w:bCs/>
        </w:rPr>
        <w:t>Plan for Providing Services</w:t>
      </w:r>
      <w:r>
        <w:rPr>
          <w:b/>
          <w:bCs/>
        </w:rPr>
        <w:t xml:space="preserve"> (</w:t>
      </w:r>
      <w:r w:rsidRPr="00BF1E33">
        <w:rPr>
          <w:b/>
          <w:bCs/>
        </w:rPr>
        <w:t>Gov. Code §</w:t>
      </w:r>
      <w:r w:rsidR="00F431E3">
        <w:rPr>
          <w:b/>
          <w:bCs/>
        </w:rPr>
        <w:t xml:space="preserve"> </w:t>
      </w:r>
      <w:r>
        <w:rPr>
          <w:b/>
          <w:bCs/>
        </w:rPr>
        <w:t>56653)</w:t>
      </w:r>
      <w:r w:rsidRPr="008643DE">
        <w:rPr>
          <w:b/>
          <w:bCs/>
        </w:rPr>
        <w:t>:</w:t>
      </w:r>
      <w:r w:rsidRPr="004309A3">
        <w:rPr>
          <w:b/>
          <w:bCs/>
        </w:rPr>
        <w:t xml:space="preserve"> </w:t>
      </w:r>
      <w:r w:rsidR="00104C3C" w:rsidRPr="004309A3">
        <w:t xml:space="preserve">The AVWD will provide essential </w:t>
      </w:r>
      <w:r w:rsidR="00B66DC0" w:rsidRPr="004309A3">
        <w:t xml:space="preserve">services to achieve the above referenced purposes including cooperating and establishing agreements with other water agencies and users in the Russian River watershed, contributing to the financing of Russian River water supply infrastructure as needed to secure continued </w:t>
      </w:r>
      <w:r w:rsidR="004309A3" w:rsidRPr="004309A3">
        <w:t>transfer of  water from the Eel River at Potter Valley</w:t>
      </w:r>
      <w:r w:rsidR="00B66DC0" w:rsidRPr="004309A3">
        <w:t>, establishing programs such as a Water Conservation and Sharing Program (based on the existing State Water Board Water Sharing Program) and managing groundwater, including participating in the formation of a Groundwater Sustainability Agency, when and if such an agency is mandated by the State Water Board.</w:t>
      </w:r>
    </w:p>
    <w:p w14:paraId="1310BD38" w14:textId="4811C47C" w:rsidR="00104C3C" w:rsidRDefault="00104C3C" w:rsidP="00BD3E2B">
      <w:pPr>
        <w:pStyle w:val="ListParagraph"/>
        <w:numPr>
          <w:ilvl w:val="0"/>
          <w:numId w:val="18"/>
        </w:numPr>
        <w:spacing w:after="120" w:line="257" w:lineRule="auto"/>
        <w:ind w:left="720"/>
        <w:contextualSpacing w:val="0"/>
      </w:pPr>
      <w:bookmarkStart w:id="3" w:name="_Hlk140058042"/>
      <w:r w:rsidRPr="00AB1BF0">
        <w:rPr>
          <w:u w:val="single"/>
        </w:rPr>
        <w:t xml:space="preserve">Establish and administer </w:t>
      </w:r>
      <w:r w:rsidR="00F431E3" w:rsidRPr="00AB1BF0">
        <w:rPr>
          <w:u w:val="single"/>
        </w:rPr>
        <w:t xml:space="preserve">a </w:t>
      </w:r>
      <w:r w:rsidRPr="00AB1BF0">
        <w:rPr>
          <w:u w:val="single"/>
        </w:rPr>
        <w:t>program for the voluntary sharing of existing water supplies</w:t>
      </w:r>
      <w:r w:rsidR="003D1CA2" w:rsidRPr="003D1CA2">
        <w:t xml:space="preserve">. </w:t>
      </w:r>
      <w:r w:rsidR="003D1CA2">
        <w:t xml:space="preserve">This Program will facilitate water sharing of water </w:t>
      </w:r>
      <w:r>
        <w:t>held by senior right holders with junior right holders during times of water shortage in cooperation with Sonoma Water and the State Water Resources Control Board;</w:t>
      </w:r>
    </w:p>
    <w:p w14:paraId="5128D8AC" w14:textId="77777777" w:rsidR="00AB1BF0" w:rsidRDefault="00AB1BF0" w:rsidP="00AB1BF0">
      <w:pPr>
        <w:pStyle w:val="ListParagraph"/>
        <w:numPr>
          <w:ilvl w:val="0"/>
          <w:numId w:val="18"/>
        </w:numPr>
        <w:spacing w:before="240" w:after="120"/>
        <w:ind w:left="720" w:right="101"/>
        <w:rPr>
          <w:rStyle w:val="cf01"/>
          <w:rFonts w:cstheme="minorHAnsi"/>
        </w:rPr>
      </w:pPr>
      <w:r w:rsidRPr="00304099">
        <w:rPr>
          <w:u w:val="single"/>
        </w:rPr>
        <w:t>Participate in New Eel River-Russian River Diversion.</w:t>
      </w:r>
      <w:r>
        <w:t xml:space="preserve"> PG&amp;E has determined that operation of the Potter Valley Project (PVP) is not financially viable and has initiated the process of surrendering the license and decommissioning the PVP. A regional partnership of the Mendocino County Inland Water and Power Commission (MCIWPC), Sonoma County Water Agency (Sonoma Water), and the Round Valley Indian Tribes (RVIT) announced an August 3, 2023 proposal to create a Regional Entity that has the legal and financial capacity to own, construct and operate a new water diversion facility. Petitioners propose that AVWD will represent their interests in that effort, potentially becoming a member of the Regional Entity</w:t>
      </w:r>
      <w:r w:rsidRPr="00165FA9">
        <w:rPr>
          <w:rFonts w:cstheme="minorHAnsi"/>
        </w:rPr>
        <w:t>.</w:t>
      </w:r>
      <w:r w:rsidRPr="00C74F1B">
        <w:rPr>
          <w:rStyle w:val="cf01"/>
          <w:rFonts w:cstheme="minorHAnsi"/>
        </w:rPr>
        <w:t xml:space="preserve"> </w:t>
      </w:r>
    </w:p>
    <w:p w14:paraId="4B604B5A" w14:textId="40EEDCB4" w:rsidR="00AB1BF0" w:rsidRDefault="00AB1BF0" w:rsidP="00AB1BF0">
      <w:pPr>
        <w:pStyle w:val="ListParagraph"/>
        <w:numPr>
          <w:ilvl w:val="0"/>
          <w:numId w:val="18"/>
        </w:numPr>
        <w:spacing w:before="240" w:after="120"/>
        <w:ind w:left="720" w:right="101"/>
        <w:contextualSpacing w:val="0"/>
      </w:pPr>
      <w:r w:rsidRPr="009D07DB">
        <w:rPr>
          <w:u w:val="single"/>
        </w:rPr>
        <w:t xml:space="preserve">Groundwater </w:t>
      </w:r>
      <w:r>
        <w:rPr>
          <w:u w:val="single"/>
        </w:rPr>
        <w:t xml:space="preserve">Investigation and </w:t>
      </w:r>
      <w:r w:rsidRPr="009D07DB">
        <w:rPr>
          <w:u w:val="single"/>
        </w:rPr>
        <w:t>Management</w:t>
      </w:r>
      <w:r>
        <w:t xml:space="preserve">.  </w:t>
      </w:r>
      <w:r w:rsidR="00BB7CD5">
        <w:t>I</w:t>
      </w:r>
      <w:r>
        <w:t xml:space="preserve">t is expected that the Alexander Valley, given expected future drought conditions and the potential reduction of a portion of the historical Eel River inter-basin flows through the Potter Valley Project, will be declared by the Department of Water Resources as a ‘Medium Priority’ basin, thus evoking the need for formation of a Groundwater Sustainability Agency under SGMA. The AVWD would represent Alexander Valley Water users, currently not enfranchised, to participate in a GSA joint powers authority that would include other water using agencies tapping Alexander Valley groundwater, including the Cities of Cloverdale and Healdsburg. Even in the absence of a Medium Priority designation, SGMA encourages groundwater management in all groundwater basins. SGMA provides local agencies that become GSAs with tools and authorities that AVWD could apply to meet SGMA goals. </w:t>
      </w:r>
    </w:p>
    <w:p w14:paraId="7C3302F9" w14:textId="77777777" w:rsidR="00BA5D86" w:rsidRDefault="00BA5D86" w:rsidP="00BB7CD5">
      <w:pPr>
        <w:pStyle w:val="ListParagraph"/>
        <w:numPr>
          <w:ilvl w:val="0"/>
          <w:numId w:val="18"/>
        </w:numPr>
        <w:spacing w:after="120"/>
        <w:ind w:left="720" w:right="101"/>
        <w:contextualSpacing w:val="0"/>
      </w:pPr>
      <w:r>
        <w:rPr>
          <w:u w:val="single"/>
        </w:rPr>
        <w:t>Groundwater Recharge Program</w:t>
      </w:r>
      <w:r w:rsidRPr="00A77681">
        <w:t>.</w:t>
      </w:r>
      <w:r>
        <w:t xml:space="preserve"> The Dry Creek Rancheria Band of Pomo Indians has obtained grant funding for an on-farm groundwater recharge program on up to 7,000 acres of agricultural land</w:t>
      </w:r>
      <w:r w:rsidRPr="000901B7">
        <w:t xml:space="preserve"> </w:t>
      </w:r>
      <w:r>
        <w:t xml:space="preserve">within the proposed boundary of AVWD.  This program will require an entity to construct and operate new water diversion and conveyance facilities, file water right applications and obtain other regulatory approvals, and monitor and report performance of the program. Participating landowners in the program, who are also petitioners for formation of AVWD, propose that AVWD fund needed infrastructure and water management services on a fee-for-service basis. </w:t>
      </w:r>
    </w:p>
    <w:bookmarkEnd w:id="3"/>
    <w:p w14:paraId="11ACF1A3" w14:textId="2A7AD7D0" w:rsidR="004309A3" w:rsidRDefault="00E021D6" w:rsidP="006F4ED8">
      <w:pPr>
        <w:pStyle w:val="ListParagraph"/>
        <w:numPr>
          <w:ilvl w:val="0"/>
          <w:numId w:val="10"/>
        </w:numPr>
        <w:spacing w:after="120"/>
        <w:ind w:left="360"/>
        <w:contextualSpacing w:val="0"/>
      </w:pPr>
      <w:r w:rsidRPr="006F4ED8">
        <w:rPr>
          <w:b/>
          <w:bCs/>
        </w:rPr>
        <w:lastRenderedPageBreak/>
        <w:t>Funding of AVWD services</w:t>
      </w:r>
      <w:r w:rsidR="008643DE">
        <w:rPr>
          <w:b/>
          <w:bCs/>
        </w:rPr>
        <w:t xml:space="preserve"> (</w:t>
      </w:r>
      <w:r w:rsidR="008643DE" w:rsidRPr="00BF1E33">
        <w:rPr>
          <w:b/>
          <w:bCs/>
        </w:rPr>
        <w:t>Gov. Code §</w:t>
      </w:r>
      <w:r w:rsidR="000502F5">
        <w:rPr>
          <w:b/>
          <w:bCs/>
        </w:rPr>
        <w:t xml:space="preserve"> </w:t>
      </w:r>
      <w:r w:rsidR="008643DE">
        <w:rPr>
          <w:b/>
          <w:bCs/>
        </w:rPr>
        <w:t>56653)</w:t>
      </w:r>
      <w:r w:rsidR="008643DE" w:rsidRPr="008643DE">
        <w:rPr>
          <w:b/>
          <w:bCs/>
        </w:rPr>
        <w:t>:</w:t>
      </w:r>
      <w:r w:rsidRPr="005F19ED">
        <w:rPr>
          <w:b/>
          <w:bCs/>
        </w:rPr>
        <w:t xml:space="preserve"> </w:t>
      </w:r>
      <w:r w:rsidR="004309A3" w:rsidRPr="004309A3">
        <w:t>The</w:t>
      </w:r>
      <w:r w:rsidR="004309A3">
        <w:t xml:space="preserve"> AVWD will have the funding authority as specified in the Principal Act, subject to Constitutional and statutory requirements, including special benefit assessments, regulatory fees, and charges</w:t>
      </w:r>
      <w:r w:rsidR="00E13053">
        <w:t xml:space="preserve"> for services rendered</w:t>
      </w:r>
      <w:r w:rsidR="004309A3">
        <w:t>.</w:t>
      </w:r>
      <w:r w:rsidR="004309A3" w:rsidRPr="004309A3">
        <w:t xml:space="preserve"> </w:t>
      </w:r>
      <w:r w:rsidR="00E13053">
        <w:t>The AVWD will also compete for grants available from regional, State, and federal agencies and</w:t>
      </w:r>
      <w:r w:rsidR="004309A3">
        <w:t xml:space="preserve"> </w:t>
      </w:r>
      <w:r w:rsidR="00E13053">
        <w:t>draw upon</w:t>
      </w:r>
      <w:r w:rsidR="004309A3">
        <w:t xml:space="preserve"> interagency funding as </w:t>
      </w:r>
      <w:r w:rsidR="00E13053">
        <w:t xml:space="preserve">it may </w:t>
      </w:r>
      <w:r w:rsidR="004309A3">
        <w:t xml:space="preserve">become available. </w:t>
      </w:r>
    </w:p>
    <w:p w14:paraId="52759C63" w14:textId="089A3C8C" w:rsidR="00E021D6" w:rsidRDefault="002040F9" w:rsidP="004309A3">
      <w:pPr>
        <w:spacing w:after="120"/>
        <w:ind w:left="360"/>
      </w:pPr>
      <w:r>
        <w:t>Subject to applicable constitutional and statutory requirements</w:t>
      </w:r>
      <w:r w:rsidRPr="006F4ED8">
        <w:t xml:space="preserve"> (</w:t>
      </w:r>
      <w:r>
        <w:t>Cal. Const.</w:t>
      </w:r>
      <w:r w:rsidRPr="006F4ED8">
        <w:t xml:space="preserve"> Article</w:t>
      </w:r>
      <w:r w:rsidR="00EB2539">
        <w:t>s XIII A, XIII C, and</w:t>
      </w:r>
      <w:r w:rsidR="00C92376">
        <w:t xml:space="preserve"> </w:t>
      </w:r>
      <w:r w:rsidRPr="006F4ED8">
        <w:t>XIII</w:t>
      </w:r>
      <w:r>
        <w:t xml:space="preserve"> </w:t>
      </w:r>
      <w:r w:rsidRPr="006F4ED8">
        <w:t>D</w:t>
      </w:r>
      <w:r>
        <w:t>; Wat. Code §§ 35470-35472, 10730-10731</w:t>
      </w:r>
      <w:r w:rsidR="008F5FC4">
        <w:t>; Gov. Code § 53753</w:t>
      </w:r>
      <w:r>
        <w:t>), the</w:t>
      </w:r>
      <w:r w:rsidRPr="006F4ED8" w:rsidDel="002040F9">
        <w:t xml:space="preserve"> </w:t>
      </w:r>
      <w:r>
        <w:t>p</w:t>
      </w:r>
      <w:r w:rsidR="00E021D6" w:rsidRPr="006F4ED8">
        <w:t xml:space="preserve">arties </w:t>
      </w:r>
      <w:r w:rsidR="00F63BE9">
        <w:t>signing</w:t>
      </w:r>
      <w:r w:rsidR="00F63BE9" w:rsidRPr="006F4ED8">
        <w:t xml:space="preserve"> </w:t>
      </w:r>
      <w:r w:rsidR="00E021D6" w:rsidRPr="006F4ED8">
        <w:t xml:space="preserve">this </w:t>
      </w:r>
      <w:r w:rsidR="00F63BE9">
        <w:t>P</w:t>
      </w:r>
      <w:r w:rsidR="00E021D6" w:rsidRPr="006F4ED8">
        <w:t xml:space="preserve">etition, being </w:t>
      </w:r>
      <w:r w:rsidR="00FB7F7C">
        <w:t xml:space="preserve">owners </w:t>
      </w:r>
      <w:r w:rsidR="00A11D0E">
        <w:t xml:space="preserve">of </w:t>
      </w:r>
      <w:r w:rsidR="00FB7F7C">
        <w:t>a majority</w:t>
      </w:r>
      <w:r w:rsidR="00E021D6" w:rsidRPr="006F4ED8">
        <w:t xml:space="preserve"> of the </w:t>
      </w:r>
      <w:r w:rsidR="00FB7F7C">
        <w:t>land area</w:t>
      </w:r>
      <w:r w:rsidR="00435954">
        <w:t xml:space="preserve"> (acreage)</w:t>
      </w:r>
      <w:r w:rsidR="00FB7F7C">
        <w:t xml:space="preserve"> and </w:t>
      </w:r>
      <w:r w:rsidR="00D018E8">
        <w:t xml:space="preserve">majority of </w:t>
      </w:r>
      <w:r w:rsidR="00FB7F7C">
        <w:t xml:space="preserve">assessed land value within the </w:t>
      </w:r>
      <w:r w:rsidR="00E021D6" w:rsidRPr="006F4ED8">
        <w:t xml:space="preserve">proposed AVWD, do </w:t>
      </w:r>
      <w:r w:rsidR="00EF7A4C">
        <w:t xml:space="preserve">consent </w:t>
      </w:r>
      <w:r w:rsidR="00E021D6" w:rsidRPr="006F4ED8">
        <w:t xml:space="preserve">to </w:t>
      </w:r>
      <w:r w:rsidR="00EF7A4C">
        <w:t xml:space="preserve">the District </w:t>
      </w:r>
      <w:r w:rsidR="00E021D6" w:rsidRPr="006F4ED8">
        <w:t xml:space="preserve">levying </w:t>
      </w:r>
      <w:r w:rsidR="000D648E">
        <w:t>a</w:t>
      </w:r>
      <w:r w:rsidR="00BB7CD5">
        <w:t>n initial</w:t>
      </w:r>
      <w:r w:rsidR="000D648E">
        <w:t xml:space="preserve"> </w:t>
      </w:r>
      <w:r w:rsidR="00EF7A4C">
        <w:t xml:space="preserve">special </w:t>
      </w:r>
      <w:r w:rsidR="00BB7CD5">
        <w:t xml:space="preserve">assessment </w:t>
      </w:r>
      <w:r w:rsidR="00E021D6" w:rsidRPr="006F4ED8">
        <w:t xml:space="preserve">on all </w:t>
      </w:r>
      <w:r w:rsidR="00EF7A4C">
        <w:t xml:space="preserve">qualifying </w:t>
      </w:r>
      <w:r w:rsidR="00E021D6" w:rsidRPr="006F4ED8">
        <w:t xml:space="preserve">District lands and </w:t>
      </w:r>
      <w:r w:rsidR="004309A3">
        <w:t xml:space="preserve">consent to </w:t>
      </w:r>
      <w:r w:rsidR="00E021D6" w:rsidRPr="006F4ED8">
        <w:t xml:space="preserve">authorize the County of Sonoma to collect such </w:t>
      </w:r>
      <w:r w:rsidR="003D1CA2">
        <w:t>assessments</w:t>
      </w:r>
      <w:r w:rsidR="00EF7A4C">
        <w:t xml:space="preserve"> </w:t>
      </w:r>
      <w:r w:rsidR="00E021D6" w:rsidRPr="006F4ED8">
        <w:t>along with</w:t>
      </w:r>
      <w:r w:rsidR="00EF7A4C">
        <w:t xml:space="preserve"> other</w:t>
      </w:r>
      <w:r w:rsidR="00E021D6" w:rsidRPr="006F4ED8">
        <w:t xml:space="preserve"> </w:t>
      </w:r>
      <w:r w:rsidR="003D1CA2">
        <w:t>C</w:t>
      </w:r>
      <w:r w:rsidR="00E021D6" w:rsidRPr="006F4ED8">
        <w:t>ounty taxes</w:t>
      </w:r>
      <w:r w:rsidR="003D1CA2">
        <w:t xml:space="preserve"> and assessments</w:t>
      </w:r>
      <w:r w:rsidR="00E021D6" w:rsidRPr="006F4ED8">
        <w:t xml:space="preserve"> as follows:</w:t>
      </w:r>
    </w:p>
    <w:p w14:paraId="71FFD611" w14:textId="679ABC46" w:rsidR="00415F89" w:rsidRDefault="00E021D6" w:rsidP="00F64E65">
      <w:pPr>
        <w:pStyle w:val="ListParagraph"/>
        <w:numPr>
          <w:ilvl w:val="1"/>
          <w:numId w:val="10"/>
        </w:numPr>
        <w:spacing w:after="120"/>
        <w:ind w:left="720"/>
        <w:contextualSpacing w:val="0"/>
      </w:pPr>
      <w:bookmarkStart w:id="4" w:name="_Hlk140058146"/>
      <w:r w:rsidRPr="00F64E65">
        <w:rPr>
          <w:u w:val="single"/>
        </w:rPr>
        <w:t>For irrigated lands</w:t>
      </w:r>
      <w:r w:rsidRPr="00353C90">
        <w:t xml:space="preserve"> that </w:t>
      </w:r>
      <w:r w:rsidR="00447168">
        <w:t>rely on</w:t>
      </w:r>
      <w:r w:rsidRPr="00353C90">
        <w:t xml:space="preserve"> groundwater or surface water, an initial assessment </w:t>
      </w:r>
      <w:r w:rsidR="00EF7A4C">
        <w:t xml:space="preserve">for </w:t>
      </w:r>
      <w:r w:rsidRPr="00353C90">
        <w:t xml:space="preserve">costs associated with </w:t>
      </w:r>
      <w:r w:rsidR="003D1CA2">
        <w:t xml:space="preserve">establishing the services </w:t>
      </w:r>
      <w:r w:rsidRPr="00353C90">
        <w:t xml:space="preserve">of the proposed </w:t>
      </w:r>
      <w:r w:rsidR="005401AC">
        <w:t>AVWD</w:t>
      </w:r>
      <w:r w:rsidR="008E441C">
        <w:t>,</w:t>
      </w:r>
      <w:r w:rsidR="0029183D">
        <w:t xml:space="preserve"> </w:t>
      </w:r>
      <w:r w:rsidR="00F64E65">
        <w:t>the Sustainable Groundwater Management Act (“SGMA”)</w:t>
      </w:r>
      <w:r w:rsidR="004309A3">
        <w:t xml:space="preserve"> </w:t>
      </w:r>
      <w:r w:rsidR="00F64E65">
        <w:t>(Wat. Code § 10720 et seq.)</w:t>
      </w:r>
      <w:r w:rsidR="008E441C">
        <w:t>,</w:t>
      </w:r>
      <w:r w:rsidR="0029183D">
        <w:t xml:space="preserve"> and GSA-related expenses</w:t>
      </w:r>
      <w:r w:rsidR="00A11D0E" w:rsidRPr="00A11D0E">
        <w:t xml:space="preserve"> </w:t>
      </w:r>
      <w:r w:rsidR="00A11D0E" w:rsidRPr="00353C90">
        <w:t xml:space="preserve">which shall not exceed </w:t>
      </w:r>
      <w:r w:rsidR="00A11D0E" w:rsidRPr="003D1CA2">
        <w:t xml:space="preserve">$20 </w:t>
      </w:r>
      <w:r w:rsidR="00A11D0E" w:rsidRPr="00353C90">
        <w:t>per acre</w:t>
      </w:r>
      <w:r w:rsidR="00D078E1">
        <w:t>;</w:t>
      </w:r>
      <w:r w:rsidR="0029183D">
        <w:t xml:space="preserve"> </w:t>
      </w:r>
      <w:r w:rsidR="008F5FC4">
        <w:t>and</w:t>
      </w:r>
    </w:p>
    <w:p w14:paraId="29594BEE" w14:textId="119E2317" w:rsidR="00415F89" w:rsidRDefault="00E021D6" w:rsidP="00EC431C">
      <w:pPr>
        <w:pStyle w:val="ListParagraph"/>
        <w:numPr>
          <w:ilvl w:val="1"/>
          <w:numId w:val="10"/>
        </w:numPr>
        <w:spacing w:after="120"/>
        <w:ind w:left="720"/>
        <w:contextualSpacing w:val="0"/>
      </w:pPr>
      <w:r w:rsidRPr="00415F89">
        <w:rPr>
          <w:u w:val="single"/>
        </w:rPr>
        <w:t>For non-irrigated lands</w:t>
      </w:r>
      <w:r w:rsidRPr="00353C90">
        <w:t xml:space="preserve"> that </w:t>
      </w:r>
      <w:r w:rsidR="0029183D">
        <w:t xml:space="preserve">do </w:t>
      </w:r>
      <w:r w:rsidRPr="00353C90">
        <w:t>not rel</w:t>
      </w:r>
      <w:r w:rsidR="0029183D">
        <w:t>y on</w:t>
      </w:r>
      <w:r w:rsidRPr="00353C90">
        <w:t xml:space="preserve"> groundwater</w:t>
      </w:r>
      <w:r w:rsidR="003D1CA2">
        <w:t>,</w:t>
      </w:r>
      <w:r w:rsidR="0029183D">
        <w:t xml:space="preserve"> o</w:t>
      </w:r>
      <w:r w:rsidRPr="00353C90">
        <w:t>r any</w:t>
      </w:r>
      <w:r>
        <w:t xml:space="preserve"> </w:t>
      </w:r>
      <w:r w:rsidRPr="00353C90">
        <w:t xml:space="preserve">surface water supplies other than </w:t>
      </w:r>
      <w:r w:rsidR="003D1CA2">
        <w:t xml:space="preserve">that needed for </w:t>
      </w:r>
      <w:r w:rsidRPr="00353C90">
        <w:t>watering of livestock,</w:t>
      </w:r>
      <w:r>
        <w:t xml:space="preserve"> </w:t>
      </w:r>
      <w:r w:rsidRPr="00353C90">
        <w:t xml:space="preserve">and which lands remain </w:t>
      </w:r>
      <w:r w:rsidR="0095155B">
        <w:t xml:space="preserve">in grazing or other open space uses, </w:t>
      </w:r>
      <w:r w:rsidR="00EF7A4C">
        <w:t xml:space="preserve">an initial </w:t>
      </w:r>
      <w:r w:rsidR="0029183D" w:rsidRPr="00353C90">
        <w:t xml:space="preserve">assessment associated with </w:t>
      </w:r>
      <w:r w:rsidR="003D1CA2">
        <w:t xml:space="preserve">establishing the services </w:t>
      </w:r>
      <w:r w:rsidR="003D1CA2" w:rsidRPr="00353C90">
        <w:t xml:space="preserve">of </w:t>
      </w:r>
      <w:r w:rsidR="005401AC">
        <w:t xml:space="preserve">the AVWD </w:t>
      </w:r>
      <w:r w:rsidR="0095155B">
        <w:t>and</w:t>
      </w:r>
      <w:r w:rsidR="0095155B" w:rsidRPr="00353C90">
        <w:t xml:space="preserve"> </w:t>
      </w:r>
      <w:r w:rsidR="0029183D" w:rsidRPr="00353C90">
        <w:t xml:space="preserve">compliance with SGMA </w:t>
      </w:r>
      <w:r w:rsidR="0095155B">
        <w:t>and GSA-related expenses</w:t>
      </w:r>
      <w:r w:rsidR="00A11D0E">
        <w:t xml:space="preserve"> </w:t>
      </w:r>
      <w:r w:rsidR="00A11D0E" w:rsidRPr="00353C90">
        <w:t xml:space="preserve">which shall not exceed </w:t>
      </w:r>
      <w:r w:rsidR="00A11D0E" w:rsidRPr="003D1CA2">
        <w:t>$</w:t>
      </w:r>
      <w:r w:rsidR="00622E1C" w:rsidRPr="003D1CA2">
        <w:t>1</w:t>
      </w:r>
      <w:r w:rsidR="00A11D0E" w:rsidRPr="003D1CA2">
        <w:t xml:space="preserve"> </w:t>
      </w:r>
      <w:r w:rsidR="00A11D0E" w:rsidRPr="00353C90">
        <w:t>per acre</w:t>
      </w:r>
      <w:r w:rsidR="0095155B" w:rsidRPr="00353C90">
        <w:t>;</w:t>
      </w:r>
      <w:r w:rsidR="0095155B">
        <w:t xml:space="preserve"> </w:t>
      </w:r>
      <w:r w:rsidR="00D078E1">
        <w:t>and</w:t>
      </w:r>
    </w:p>
    <w:p w14:paraId="717F78A6" w14:textId="0937D5A8" w:rsidR="00415F89" w:rsidRDefault="00447168" w:rsidP="00EC431C">
      <w:pPr>
        <w:pStyle w:val="ListParagraph"/>
        <w:numPr>
          <w:ilvl w:val="1"/>
          <w:numId w:val="10"/>
        </w:numPr>
        <w:spacing w:after="120"/>
        <w:ind w:left="720"/>
        <w:contextualSpacing w:val="0"/>
      </w:pPr>
      <w:r w:rsidRPr="00415F89">
        <w:rPr>
          <w:u w:val="single"/>
        </w:rPr>
        <w:t>For commercial and industrial lands</w:t>
      </w:r>
      <w:r>
        <w:t xml:space="preserve"> </w:t>
      </w:r>
      <w:r w:rsidRPr="00353C90">
        <w:t xml:space="preserve">that </w:t>
      </w:r>
      <w:r>
        <w:t>rely on</w:t>
      </w:r>
      <w:r w:rsidRPr="00353C90">
        <w:t xml:space="preserve"> groundwater or surface water</w:t>
      </w:r>
      <w:r w:rsidR="00622E1C">
        <w:t xml:space="preserve"> for process-related purposes</w:t>
      </w:r>
      <w:r w:rsidRPr="00353C90">
        <w:t xml:space="preserve">, an initial assessment of costs associated with </w:t>
      </w:r>
      <w:r w:rsidR="003D1CA2">
        <w:t xml:space="preserve">establishing the services </w:t>
      </w:r>
      <w:r w:rsidR="003D1CA2" w:rsidRPr="00353C90">
        <w:t xml:space="preserve">of </w:t>
      </w:r>
      <w:r w:rsidRPr="00353C90">
        <w:t xml:space="preserve">the </w:t>
      </w:r>
      <w:r w:rsidR="005401AC">
        <w:t>AVWD</w:t>
      </w:r>
      <w:r w:rsidR="008E441C">
        <w:t>,</w:t>
      </w:r>
      <w:r>
        <w:t xml:space="preserve"> SGMA</w:t>
      </w:r>
      <w:r w:rsidR="008E441C">
        <w:t>,</w:t>
      </w:r>
      <w:r>
        <w:t xml:space="preserve"> and GSA-related expenses</w:t>
      </w:r>
      <w:r w:rsidR="00A11D0E">
        <w:t xml:space="preserve"> </w:t>
      </w:r>
      <w:r w:rsidR="00A11D0E" w:rsidRPr="00353C90">
        <w:t xml:space="preserve">which shall not exceed </w:t>
      </w:r>
      <w:r w:rsidR="00A11D0E" w:rsidRPr="003D1CA2">
        <w:t xml:space="preserve">$100 </w:t>
      </w:r>
      <w:r w:rsidR="00A11D0E" w:rsidRPr="00353C90">
        <w:t xml:space="preserve">per </w:t>
      </w:r>
      <w:r w:rsidR="00DE7F85">
        <w:t>parcel</w:t>
      </w:r>
      <w:r>
        <w:t>;</w:t>
      </w:r>
      <w:r w:rsidR="00D430C9">
        <w:t xml:space="preserve"> and</w:t>
      </w:r>
    </w:p>
    <w:p w14:paraId="32A0807D" w14:textId="62AA063C" w:rsidR="00415F89" w:rsidRDefault="00E021D6" w:rsidP="00EC431C">
      <w:pPr>
        <w:pStyle w:val="ListParagraph"/>
        <w:numPr>
          <w:ilvl w:val="1"/>
          <w:numId w:val="10"/>
        </w:numPr>
        <w:spacing w:after="120"/>
        <w:ind w:left="720"/>
        <w:contextualSpacing w:val="0"/>
      </w:pPr>
      <w:r w:rsidRPr="00415F89">
        <w:rPr>
          <w:u w:val="single"/>
        </w:rPr>
        <w:t>For</w:t>
      </w:r>
      <w:r w:rsidRPr="005A63F9">
        <w:rPr>
          <w:u w:val="single"/>
        </w:rPr>
        <w:t xml:space="preserve"> </w:t>
      </w:r>
      <w:r w:rsidRPr="00415F89">
        <w:rPr>
          <w:u w:val="single"/>
        </w:rPr>
        <w:t>occupied residen</w:t>
      </w:r>
      <w:r w:rsidR="0095155B" w:rsidRPr="00415F89">
        <w:rPr>
          <w:u w:val="single"/>
        </w:rPr>
        <w:t>tial parcels</w:t>
      </w:r>
      <w:r w:rsidRPr="00353C90">
        <w:t xml:space="preserve">, an initial assessment for costs associated </w:t>
      </w:r>
      <w:r w:rsidR="008E441C">
        <w:t>with</w:t>
      </w:r>
      <w:r w:rsidR="003D1CA2">
        <w:t xml:space="preserve"> establishing the services </w:t>
      </w:r>
      <w:r w:rsidR="003D1CA2" w:rsidRPr="00353C90">
        <w:t>of</w:t>
      </w:r>
      <w:r w:rsidR="008E441C">
        <w:t xml:space="preserve"> </w:t>
      </w:r>
      <w:r w:rsidR="005401AC" w:rsidRPr="00353C90">
        <w:t xml:space="preserve">the </w:t>
      </w:r>
      <w:r w:rsidR="005401AC">
        <w:t>AVWD</w:t>
      </w:r>
      <w:r w:rsidR="005401AC" w:rsidRPr="00353C90">
        <w:t xml:space="preserve"> </w:t>
      </w:r>
      <w:r w:rsidR="005401AC">
        <w:t xml:space="preserve">and </w:t>
      </w:r>
      <w:r w:rsidRPr="00353C90">
        <w:t>with compliance with SGMA and</w:t>
      </w:r>
      <w:r w:rsidR="005401AC">
        <w:t xml:space="preserve"> GSA-related expenses</w:t>
      </w:r>
      <w:r w:rsidRPr="00353C90">
        <w:t xml:space="preserve">, which shall not exceed </w:t>
      </w:r>
      <w:r w:rsidRPr="003D1CA2">
        <w:t>$</w:t>
      </w:r>
      <w:r w:rsidR="003D1CA2" w:rsidRPr="003D1CA2">
        <w:t>4</w:t>
      </w:r>
      <w:r w:rsidR="00EF7A4C" w:rsidRPr="003D1CA2">
        <w:t>0</w:t>
      </w:r>
      <w:r w:rsidRPr="003D1CA2">
        <w:t xml:space="preserve"> </w:t>
      </w:r>
      <w:r w:rsidRPr="00353C90">
        <w:t>per</w:t>
      </w:r>
      <w:r w:rsidR="00EF7A4C">
        <w:t xml:space="preserve"> residential </w:t>
      </w:r>
      <w:r w:rsidR="00DE7F85">
        <w:t>parcel (</w:t>
      </w:r>
      <w:r w:rsidR="00EF7A4C">
        <w:t>occupied r</w:t>
      </w:r>
      <w:r w:rsidRPr="00353C90">
        <w:t>esidence</w:t>
      </w:r>
      <w:r w:rsidR="00DE7F85">
        <w:t>)</w:t>
      </w:r>
      <w:r w:rsidR="00D430C9">
        <w:t>.</w:t>
      </w:r>
    </w:p>
    <w:bookmarkEnd w:id="4"/>
    <w:p w14:paraId="5FA2FE6D" w14:textId="09CC2290" w:rsidR="00415F89" w:rsidRDefault="004309A3" w:rsidP="00415F89">
      <w:pPr>
        <w:ind w:left="360"/>
      </w:pPr>
      <w:r>
        <w:t xml:space="preserve">Any additional </w:t>
      </w:r>
      <w:r w:rsidR="0000544C">
        <w:t xml:space="preserve">special </w:t>
      </w:r>
      <w:r w:rsidR="00EF7A4C">
        <w:t>a</w:t>
      </w:r>
      <w:r w:rsidR="00415F89" w:rsidRPr="00353C90">
        <w:t>ssessments</w:t>
      </w:r>
      <w:r w:rsidR="0000544C">
        <w:t xml:space="preserve"> </w:t>
      </w:r>
      <w:r w:rsidR="00415F89" w:rsidRPr="00353C90">
        <w:t xml:space="preserve">in excess of the foregoing limitations shall only be levied upon the </w:t>
      </w:r>
      <w:r w:rsidR="00415F89">
        <w:t xml:space="preserve">AVWD landowners </w:t>
      </w:r>
      <w:r w:rsidR="00415F89" w:rsidRPr="00353C90">
        <w:t>following</w:t>
      </w:r>
      <w:r w:rsidR="00415F89">
        <w:t xml:space="preserve"> </w:t>
      </w:r>
      <w:r w:rsidR="00415F89" w:rsidRPr="00353C90">
        <w:t xml:space="preserve">the applicable procedures prescribed by </w:t>
      </w:r>
      <w:r w:rsidR="00415F89">
        <w:t>Article</w:t>
      </w:r>
      <w:r w:rsidR="00EB2539">
        <w:t>s</w:t>
      </w:r>
      <w:r w:rsidR="00415F89">
        <w:t xml:space="preserve"> </w:t>
      </w:r>
      <w:r w:rsidR="00EB2539">
        <w:t xml:space="preserve">XIII A, XIII C, and </w:t>
      </w:r>
      <w:r w:rsidR="00415F89">
        <w:t>XIII D of the California Constitution, the</w:t>
      </w:r>
      <w:r w:rsidR="00415F89" w:rsidRPr="00353C90">
        <w:t xml:space="preserve"> California Water Code</w:t>
      </w:r>
      <w:r w:rsidR="00415F89">
        <w:t>, and the California Government Code</w:t>
      </w:r>
      <w:r w:rsidR="00415F89" w:rsidRPr="00353C90">
        <w:t>.</w:t>
      </w:r>
      <w:r w:rsidR="00415F89">
        <w:t xml:space="preserve"> </w:t>
      </w:r>
    </w:p>
    <w:p w14:paraId="296A5943" w14:textId="08EC561B" w:rsidR="00415F89" w:rsidRDefault="00415F89" w:rsidP="00415F89">
      <w:pPr>
        <w:pStyle w:val="ListParagraph"/>
        <w:numPr>
          <w:ilvl w:val="0"/>
          <w:numId w:val="10"/>
        </w:numPr>
        <w:spacing w:after="120"/>
        <w:ind w:left="360"/>
        <w:contextualSpacing w:val="0"/>
      </w:pPr>
      <w:r w:rsidRPr="00415F89">
        <w:rPr>
          <w:b/>
          <w:bCs/>
        </w:rPr>
        <w:t>Requested terms and conditions of District formation</w:t>
      </w:r>
      <w:r w:rsidRPr="00353C90">
        <w:t>:</w:t>
      </w:r>
      <w:r>
        <w:t xml:space="preserve"> Pursuant to Government Code section 56700(a)(4), the undersigned landowners set forth the following proposed terms and conditions:</w:t>
      </w:r>
    </w:p>
    <w:p w14:paraId="2EA9FB6E" w14:textId="33DE1179" w:rsidR="00415F89" w:rsidRDefault="009926A0" w:rsidP="00EC431C">
      <w:pPr>
        <w:pStyle w:val="ListParagraph"/>
        <w:numPr>
          <w:ilvl w:val="1"/>
          <w:numId w:val="10"/>
        </w:numPr>
        <w:spacing w:after="120"/>
        <w:ind w:left="720"/>
        <w:contextualSpacing w:val="0"/>
      </w:pPr>
      <w:r w:rsidRPr="009926A0">
        <w:t xml:space="preserve">The </w:t>
      </w:r>
      <w:r w:rsidR="00903A80">
        <w:t xml:space="preserve">first </w:t>
      </w:r>
      <w:r w:rsidRPr="009926A0">
        <w:t xml:space="preserve">Board of Directors of </w:t>
      </w:r>
      <w:r>
        <w:t xml:space="preserve">the </w:t>
      </w:r>
      <w:r w:rsidRPr="009926A0">
        <w:t>AVWD shall consist of five landowner-voters elected at</w:t>
      </w:r>
      <w:r w:rsidR="0051262A">
        <w:t>-</w:t>
      </w:r>
      <w:r w:rsidRPr="009926A0">
        <w:t>large. At the formation of the AVWD, two Board members will be elected for an initial two-year term, and three Board members will be elected for an initial four-year term. Thereafter, the term of office of each Board member shall be four years or until a successor qualifies and takes office</w:t>
      </w:r>
      <w:r w:rsidR="00415F89">
        <w:t>. (Wat. Code §</w:t>
      </w:r>
      <w:r w:rsidR="008E441C">
        <w:t>§</w:t>
      </w:r>
      <w:r w:rsidR="00415F89">
        <w:t xml:space="preserve"> 34700-34705.)</w:t>
      </w:r>
    </w:p>
    <w:p w14:paraId="4A1F7823" w14:textId="5CF7D10B" w:rsidR="00415F89" w:rsidRDefault="00415F89" w:rsidP="00EC431C">
      <w:pPr>
        <w:pStyle w:val="ListParagraph"/>
        <w:numPr>
          <w:ilvl w:val="1"/>
          <w:numId w:val="10"/>
        </w:numPr>
        <w:spacing w:after="120"/>
        <w:ind w:left="720"/>
        <w:contextualSpacing w:val="0"/>
      </w:pPr>
      <w:r>
        <w:t>F</w:t>
      </w:r>
      <w:r w:rsidRPr="00353C90">
        <w:t xml:space="preserve">ull authority pursuant to </w:t>
      </w:r>
      <w:r>
        <w:t xml:space="preserve">the </w:t>
      </w:r>
      <w:r w:rsidRPr="00353C90">
        <w:t>California Water District Law (</w:t>
      </w:r>
      <w:r>
        <w:t>Wat.</w:t>
      </w:r>
      <w:r w:rsidRPr="00353C90">
        <w:t xml:space="preserve"> Code </w:t>
      </w:r>
      <w:r>
        <w:t xml:space="preserve">§§ </w:t>
      </w:r>
      <w:r w:rsidRPr="00353C90">
        <w:t>34000-</w:t>
      </w:r>
      <w:r>
        <w:t>38501</w:t>
      </w:r>
      <w:r w:rsidRPr="00353C90">
        <w:t>)</w:t>
      </w:r>
      <w:r>
        <w:t xml:space="preserve"> </w:t>
      </w:r>
      <w:r w:rsidRPr="00353C90">
        <w:t xml:space="preserve">to engage </w:t>
      </w:r>
      <w:r>
        <w:t>i</w:t>
      </w:r>
      <w:r w:rsidRPr="00353C90">
        <w:t xml:space="preserve">n activities authorized </w:t>
      </w:r>
      <w:r w:rsidR="00EB2539">
        <w:t>for</w:t>
      </w:r>
      <w:r>
        <w:t xml:space="preserve"> water districts</w:t>
      </w:r>
      <w:r w:rsidRPr="00353C90">
        <w:t>, unless</w:t>
      </w:r>
      <w:r>
        <w:t xml:space="preserve"> </w:t>
      </w:r>
      <w:r w:rsidRPr="00353C90">
        <w:t xml:space="preserve">limited by </w:t>
      </w:r>
      <w:r>
        <w:t>Sonoma</w:t>
      </w:r>
      <w:r w:rsidRPr="00353C90">
        <w:t xml:space="preserve"> LAFCO as a term or condition of district formation.</w:t>
      </w:r>
    </w:p>
    <w:p w14:paraId="3450B400" w14:textId="52E5D33A" w:rsidR="00415F89" w:rsidRDefault="00415F89" w:rsidP="00EC431C">
      <w:pPr>
        <w:pStyle w:val="ListParagraph"/>
        <w:numPr>
          <w:ilvl w:val="1"/>
          <w:numId w:val="10"/>
        </w:numPr>
        <w:spacing w:after="120"/>
        <w:ind w:left="720"/>
        <w:contextualSpacing w:val="0"/>
      </w:pPr>
      <w:r w:rsidRPr="00353C90">
        <w:t xml:space="preserve">Full authority to comply </w:t>
      </w:r>
      <w:r>
        <w:t xml:space="preserve">with </w:t>
      </w:r>
      <w:r w:rsidRPr="00353C90">
        <w:t>and exercise all provisions of SGMA, including the</w:t>
      </w:r>
      <w:r>
        <w:t xml:space="preserve"> </w:t>
      </w:r>
      <w:r w:rsidRPr="00353C90">
        <w:t xml:space="preserve">ability to elect to become </w:t>
      </w:r>
      <w:r>
        <w:t xml:space="preserve">and exercise the powers of </w:t>
      </w:r>
      <w:r w:rsidRPr="00353C90">
        <w:t>a GSA</w:t>
      </w:r>
      <w:r>
        <w:t xml:space="preserve"> and </w:t>
      </w:r>
      <w:r w:rsidR="00EE4001">
        <w:t xml:space="preserve">to </w:t>
      </w:r>
      <w:r>
        <w:t>cooperate with other public agencies through exercise of joint powers. (Wat.</w:t>
      </w:r>
      <w:r w:rsidRPr="00104C3C">
        <w:t xml:space="preserve"> Code §§ </w:t>
      </w:r>
      <w:r>
        <w:t>10720</w:t>
      </w:r>
      <w:r w:rsidRPr="00104C3C">
        <w:t>-</w:t>
      </w:r>
      <w:r>
        <w:t>10738</w:t>
      </w:r>
      <w:r w:rsidRPr="00104C3C">
        <w:t xml:space="preserve">, </w:t>
      </w:r>
      <w:r>
        <w:t xml:space="preserve">specifically </w:t>
      </w:r>
      <w:r w:rsidRPr="00104C3C">
        <w:t>§§</w:t>
      </w:r>
      <w:r>
        <w:t xml:space="preserve"> 10723-10726.9 [establishment of groundwater sustainability agencies and GSA powers].</w:t>
      </w:r>
      <w:r w:rsidRPr="00104C3C">
        <w:t>)</w:t>
      </w:r>
    </w:p>
    <w:p w14:paraId="17F5912E" w14:textId="68925136" w:rsidR="00415F89" w:rsidRDefault="00415F89" w:rsidP="00EC431C">
      <w:pPr>
        <w:pStyle w:val="ListParagraph"/>
        <w:numPr>
          <w:ilvl w:val="1"/>
          <w:numId w:val="10"/>
        </w:numPr>
        <w:spacing w:after="120"/>
        <w:ind w:left="720"/>
        <w:contextualSpacing w:val="0"/>
      </w:pPr>
      <w:r w:rsidRPr="00353C90">
        <w:lastRenderedPageBreak/>
        <w:t>Authority to impose assessments, rates</w:t>
      </w:r>
      <w:r>
        <w:t>,</w:t>
      </w:r>
      <w:r w:rsidRPr="00353C90">
        <w:t xml:space="preserve"> and charges with majority landowner-voter approval</w:t>
      </w:r>
      <w:r>
        <w:t xml:space="preserve"> </w:t>
      </w:r>
      <w:r w:rsidRPr="00353C90">
        <w:t>and subject to</w:t>
      </w:r>
      <w:r>
        <w:t xml:space="preserve"> Article</w:t>
      </w:r>
      <w:r w:rsidR="00EB2539">
        <w:t>s XIII A, XIII C, and</w:t>
      </w:r>
      <w:r>
        <w:t xml:space="preserve"> XIII D of the California Constitution, the</w:t>
      </w:r>
      <w:r w:rsidRPr="00353C90">
        <w:t xml:space="preserve"> California Water Code</w:t>
      </w:r>
      <w:r>
        <w:t xml:space="preserve">, and the California Government Code </w:t>
      </w:r>
      <w:r w:rsidRPr="00353C90">
        <w:t>to recover cost</w:t>
      </w:r>
      <w:r>
        <w:t>s</w:t>
      </w:r>
      <w:r w:rsidRPr="00353C90">
        <w:t xml:space="preserve"> of </w:t>
      </w:r>
      <w:r>
        <w:t>formation</w:t>
      </w:r>
      <w:r w:rsidRPr="00353C90">
        <w:t xml:space="preserve"> of </w:t>
      </w:r>
      <w:r w:rsidR="00EE4001">
        <w:t xml:space="preserve">the </w:t>
      </w:r>
      <w:r w:rsidRPr="00353C90">
        <w:t>District, costs of District</w:t>
      </w:r>
      <w:r>
        <w:t xml:space="preserve"> </w:t>
      </w:r>
      <w:r w:rsidRPr="00353C90">
        <w:t>operation,</w:t>
      </w:r>
      <w:r>
        <w:t xml:space="preserve"> funding</w:t>
      </w:r>
      <w:r w:rsidRPr="00353C90">
        <w:t xml:space="preserve"> improvements and repairs</w:t>
      </w:r>
      <w:r>
        <w:t>,</w:t>
      </w:r>
      <w:r w:rsidRPr="00353C90">
        <w:t xml:space="preserve"> provid</w:t>
      </w:r>
      <w:r w:rsidR="00EE4001">
        <w:t>ing</w:t>
      </w:r>
      <w:r w:rsidRPr="00353C90">
        <w:t xml:space="preserve"> for depreciation of District facilities</w:t>
      </w:r>
      <w:r>
        <w:t>, and</w:t>
      </w:r>
      <w:r w:rsidRPr="00353C90">
        <w:t xml:space="preserve"> pay</w:t>
      </w:r>
      <w:r w:rsidR="00EE4001">
        <w:t>ing</w:t>
      </w:r>
      <w:r>
        <w:t xml:space="preserve"> </w:t>
      </w:r>
      <w:r w:rsidRPr="00353C90">
        <w:t>princip</w:t>
      </w:r>
      <w:r>
        <w:t>a</w:t>
      </w:r>
      <w:r w:rsidRPr="00353C90">
        <w:t>l and interest on landowner</w:t>
      </w:r>
      <w:r>
        <w:t>-</w:t>
      </w:r>
      <w:r w:rsidRPr="00353C90">
        <w:t>approved debt.</w:t>
      </w:r>
      <w:r>
        <w:t xml:space="preserve"> </w:t>
      </w:r>
    </w:p>
    <w:p w14:paraId="63F0F3FE" w14:textId="1F1CB676" w:rsidR="00415F89" w:rsidRDefault="00415F89" w:rsidP="00EC431C">
      <w:pPr>
        <w:pStyle w:val="ListParagraph"/>
        <w:numPr>
          <w:ilvl w:val="1"/>
          <w:numId w:val="10"/>
        </w:numPr>
        <w:spacing w:after="120"/>
        <w:ind w:left="720"/>
        <w:contextualSpacing w:val="0"/>
      </w:pPr>
      <w:r>
        <w:t xml:space="preserve">Before filing the Certificate of Completion, a final </w:t>
      </w:r>
      <w:r w:rsidR="00903A80">
        <w:t xml:space="preserve">‘metes and bounds’ legal </w:t>
      </w:r>
      <w:r>
        <w:t>description and boundary map(s) will be submitted to reflect the service area and sphere of influence boundaries of the AVWD as adopted by the LAFCO Commissioners. (Gov. Code §§ 56020.5, 57200 et seq.)</w:t>
      </w:r>
    </w:p>
    <w:p w14:paraId="4375A67B" w14:textId="23E998BD" w:rsidR="00415F89" w:rsidRDefault="00415F89" w:rsidP="00EC431C">
      <w:pPr>
        <w:pStyle w:val="ListParagraph"/>
        <w:numPr>
          <w:ilvl w:val="1"/>
          <w:numId w:val="10"/>
        </w:numPr>
        <w:spacing w:after="120"/>
        <w:ind w:left="720"/>
        <w:contextualSpacing w:val="0"/>
      </w:pPr>
      <w:r>
        <w:t xml:space="preserve">The effective date of formation for the AVWD will be determined by the timing of </w:t>
      </w:r>
      <w:r w:rsidR="00A34FDF">
        <w:t xml:space="preserve">the </w:t>
      </w:r>
      <w:r>
        <w:t>certification of the election results by the Board of Supervisors</w:t>
      </w:r>
      <w:r w:rsidR="0073005D">
        <w:t xml:space="preserve"> (if such election is required)</w:t>
      </w:r>
      <w:r>
        <w:t xml:space="preserve"> and the filing of the </w:t>
      </w:r>
      <w:r w:rsidR="005B33BF">
        <w:t>C</w:t>
      </w:r>
      <w:r>
        <w:t xml:space="preserve">ertificate of </w:t>
      </w:r>
      <w:r w:rsidR="005B33BF">
        <w:t>C</w:t>
      </w:r>
      <w:r>
        <w:t>ompletion by the LAFCO Executive Officer with the County Clerk-Recorder’s office.  (Gov. Code §§ 57176-57204.)</w:t>
      </w:r>
    </w:p>
    <w:p w14:paraId="6B350E33" w14:textId="021BDA5E" w:rsidR="00415F89" w:rsidRDefault="00415F89" w:rsidP="00EC431C">
      <w:pPr>
        <w:pStyle w:val="ListParagraph"/>
        <w:numPr>
          <w:ilvl w:val="1"/>
          <w:numId w:val="10"/>
        </w:numPr>
        <w:spacing w:after="120"/>
        <w:ind w:left="720"/>
        <w:contextualSpacing w:val="0"/>
      </w:pPr>
      <w:r>
        <w:t>That the appropriations limit (Gann) be established during the formation process and consistent with Government Code section 56811</w:t>
      </w:r>
      <w:r w:rsidR="00EB2539">
        <w:t xml:space="preserve"> and Article XIII B of the California Constitution</w:t>
      </w:r>
      <w:r>
        <w:t xml:space="preserve">. </w:t>
      </w:r>
    </w:p>
    <w:p w14:paraId="63CA49FF" w14:textId="47F35E19" w:rsidR="00415F89" w:rsidRDefault="00415F89" w:rsidP="00EC431C">
      <w:pPr>
        <w:pStyle w:val="ListParagraph"/>
        <w:numPr>
          <w:ilvl w:val="1"/>
          <w:numId w:val="10"/>
        </w:numPr>
        <w:spacing w:after="120"/>
        <w:ind w:left="720"/>
        <w:contextualSpacing w:val="0"/>
      </w:pPr>
      <w:r>
        <w:t xml:space="preserve">That the Sphere of Influence of the </w:t>
      </w:r>
      <w:r w:rsidR="0084712C">
        <w:t xml:space="preserve">AVWD </w:t>
      </w:r>
      <w:r>
        <w:t xml:space="preserve">will be </w:t>
      </w:r>
      <w:r w:rsidR="005B33BF">
        <w:t>co</w:t>
      </w:r>
      <w:r w:rsidR="00E13053">
        <w:t>-</w:t>
      </w:r>
      <w:r w:rsidR="005B33BF">
        <w:t>terminus</w:t>
      </w:r>
      <w:r>
        <w:t xml:space="preserve"> </w:t>
      </w:r>
      <w:r w:rsidR="00A34FDF">
        <w:t xml:space="preserve">with </w:t>
      </w:r>
      <w:r>
        <w:t>the AVWD’s service area boundary. (Gov. Code § 56426.)</w:t>
      </w:r>
    </w:p>
    <w:p w14:paraId="3215D4CC" w14:textId="628F4370" w:rsidR="00415F89" w:rsidRDefault="00415F89" w:rsidP="00A425C4">
      <w:pPr>
        <w:pStyle w:val="ListParagraph"/>
        <w:numPr>
          <w:ilvl w:val="1"/>
          <w:numId w:val="10"/>
        </w:numPr>
        <w:spacing w:after="120"/>
        <w:ind w:left="720"/>
        <w:contextualSpacing w:val="0"/>
      </w:pPr>
      <w:r w:rsidRPr="00353C90">
        <w:t>Delegat</w:t>
      </w:r>
      <w:r w:rsidR="00903A80">
        <w:t xml:space="preserve">ion </w:t>
      </w:r>
      <w:r w:rsidRPr="00353C90">
        <w:t>to the LAFCO Executive Officer authority to conduct all future</w:t>
      </w:r>
      <w:r>
        <w:t xml:space="preserve"> organizational</w:t>
      </w:r>
      <w:r w:rsidRPr="00353C90">
        <w:t xml:space="preserve"> proceeding</w:t>
      </w:r>
      <w:r>
        <w:t xml:space="preserve">s </w:t>
      </w:r>
      <w:r w:rsidRPr="00353C90">
        <w:t xml:space="preserve">subsequent to </w:t>
      </w:r>
      <w:r>
        <w:t>Sonoma</w:t>
      </w:r>
      <w:r w:rsidRPr="00353C90">
        <w:t xml:space="preserve"> LAFCO approval as required.</w:t>
      </w:r>
    </w:p>
    <w:p w14:paraId="48EEDD09" w14:textId="042C1838" w:rsidR="004B1F5E" w:rsidRDefault="004B1F5E" w:rsidP="00B42275">
      <w:pPr>
        <w:pStyle w:val="ListParagraph"/>
        <w:numPr>
          <w:ilvl w:val="0"/>
          <w:numId w:val="10"/>
        </w:numPr>
        <w:ind w:left="360"/>
      </w:pPr>
      <w:r w:rsidRPr="00B42275">
        <w:rPr>
          <w:b/>
          <w:bCs/>
        </w:rPr>
        <w:t>Notices</w:t>
      </w:r>
      <w:r>
        <w:t xml:space="preserve">: Pursuant to Government Code section 56652(f), the following persons are to be furnished with copies of the report of the Executive Officer, notice(s) of hearing(s), and any other notice under the </w:t>
      </w:r>
      <w:r w:rsidR="00DF62D9">
        <w:t>LAFCO</w:t>
      </w:r>
      <w:r>
        <w:t xml:space="preserve"> Act.</w:t>
      </w:r>
    </w:p>
    <w:tbl>
      <w:tblPr>
        <w:tblStyle w:val="TableGrid"/>
        <w:tblW w:w="0" w:type="auto"/>
        <w:tblLook w:val="04A0" w:firstRow="1" w:lastRow="0" w:firstColumn="1" w:lastColumn="0" w:noHBand="0" w:noVBand="1"/>
      </w:tblPr>
      <w:tblGrid>
        <w:gridCol w:w="3116"/>
        <w:gridCol w:w="3117"/>
        <w:gridCol w:w="3117"/>
      </w:tblGrid>
      <w:tr w:rsidR="004B1F5E" w14:paraId="3DB9FDA5" w14:textId="77777777" w:rsidTr="004B1F5E">
        <w:tc>
          <w:tcPr>
            <w:tcW w:w="3116" w:type="dxa"/>
          </w:tcPr>
          <w:p w14:paraId="35EC40CA" w14:textId="77777777" w:rsidR="004B1F5E" w:rsidRDefault="004B1F5E" w:rsidP="004B1F5E">
            <w:r>
              <w:t>Name:</w:t>
            </w:r>
          </w:p>
          <w:p w14:paraId="4FD997B7" w14:textId="77777777" w:rsidR="00E80044" w:rsidRDefault="00E80044" w:rsidP="004B1F5E"/>
          <w:p w14:paraId="38273078" w14:textId="77777777" w:rsidR="004B1F5E" w:rsidRDefault="004B1F5E" w:rsidP="004B1F5E">
            <w:r>
              <w:t>Address:</w:t>
            </w:r>
          </w:p>
          <w:p w14:paraId="71CA5FF6" w14:textId="77777777" w:rsidR="00E80044" w:rsidRDefault="00E80044" w:rsidP="004B1F5E"/>
          <w:p w14:paraId="47B39497" w14:textId="77777777" w:rsidR="004B1F5E" w:rsidRDefault="004B1F5E" w:rsidP="004B1F5E">
            <w:r>
              <w:t>Phone:</w:t>
            </w:r>
          </w:p>
          <w:p w14:paraId="7F97C683" w14:textId="77777777" w:rsidR="00E80044" w:rsidRDefault="00E80044" w:rsidP="004B1F5E"/>
          <w:p w14:paraId="649B0768" w14:textId="2C09C17E" w:rsidR="004B1F5E" w:rsidRDefault="004B1F5E" w:rsidP="004B1F5E">
            <w:r>
              <w:t>Email:</w:t>
            </w:r>
          </w:p>
        </w:tc>
        <w:tc>
          <w:tcPr>
            <w:tcW w:w="3117" w:type="dxa"/>
          </w:tcPr>
          <w:p w14:paraId="2879BF0B" w14:textId="77777777" w:rsidR="004B1F5E" w:rsidRDefault="004B1F5E" w:rsidP="004B1F5E">
            <w:r>
              <w:t>Name:</w:t>
            </w:r>
          </w:p>
          <w:p w14:paraId="4413272E" w14:textId="77777777" w:rsidR="00E80044" w:rsidRDefault="00E80044" w:rsidP="004B1F5E"/>
          <w:p w14:paraId="61A2D56C" w14:textId="77777777" w:rsidR="004B1F5E" w:rsidRDefault="004B1F5E" w:rsidP="004B1F5E">
            <w:r>
              <w:t>Address:</w:t>
            </w:r>
          </w:p>
          <w:p w14:paraId="11DA7AEE" w14:textId="77777777" w:rsidR="00E80044" w:rsidRDefault="00E80044" w:rsidP="004B1F5E"/>
          <w:p w14:paraId="3EE27490" w14:textId="77777777" w:rsidR="004B1F5E" w:rsidRDefault="004B1F5E" w:rsidP="004B1F5E">
            <w:r>
              <w:t>Phone:</w:t>
            </w:r>
          </w:p>
          <w:p w14:paraId="117243A9" w14:textId="77777777" w:rsidR="00E80044" w:rsidRDefault="00E80044" w:rsidP="004B1F5E"/>
          <w:p w14:paraId="7FBF20C5" w14:textId="77777777" w:rsidR="004B1F5E" w:rsidRDefault="004B1F5E" w:rsidP="004B1F5E">
            <w:r>
              <w:t>Email:</w:t>
            </w:r>
          </w:p>
          <w:p w14:paraId="2A780A6F" w14:textId="109E9A79" w:rsidR="00E80044" w:rsidRDefault="00E80044" w:rsidP="004B1F5E"/>
        </w:tc>
        <w:tc>
          <w:tcPr>
            <w:tcW w:w="3117" w:type="dxa"/>
          </w:tcPr>
          <w:p w14:paraId="276BAC08" w14:textId="77777777" w:rsidR="004B1F5E" w:rsidRDefault="004B1F5E" w:rsidP="004B1F5E">
            <w:r>
              <w:t>Name:</w:t>
            </w:r>
          </w:p>
          <w:p w14:paraId="29CD91A4" w14:textId="77777777" w:rsidR="00E80044" w:rsidRDefault="00E80044" w:rsidP="004B1F5E"/>
          <w:p w14:paraId="68B382C0" w14:textId="77777777" w:rsidR="004B1F5E" w:rsidRDefault="004B1F5E" w:rsidP="004B1F5E">
            <w:r>
              <w:t>Address:</w:t>
            </w:r>
          </w:p>
          <w:p w14:paraId="4788D862" w14:textId="77777777" w:rsidR="00E80044" w:rsidRDefault="00E80044" w:rsidP="004B1F5E"/>
          <w:p w14:paraId="49ABE368" w14:textId="77777777" w:rsidR="004B1F5E" w:rsidRDefault="004B1F5E" w:rsidP="004B1F5E">
            <w:r>
              <w:t>Phone:</w:t>
            </w:r>
          </w:p>
          <w:p w14:paraId="66B122F3" w14:textId="77777777" w:rsidR="00E80044" w:rsidRDefault="00E80044" w:rsidP="004B1F5E"/>
          <w:p w14:paraId="5A34FC25" w14:textId="623FD695" w:rsidR="004B1F5E" w:rsidRDefault="004B1F5E" w:rsidP="004B1F5E">
            <w:r>
              <w:t>Email:</w:t>
            </w:r>
          </w:p>
        </w:tc>
      </w:tr>
    </w:tbl>
    <w:p w14:paraId="23B4383B" w14:textId="43F4DCFD" w:rsidR="00EC431C" w:rsidRDefault="00A12D26" w:rsidP="00667778">
      <w:pPr>
        <w:pStyle w:val="ListParagraph"/>
        <w:numPr>
          <w:ilvl w:val="0"/>
          <w:numId w:val="10"/>
        </w:numPr>
        <w:ind w:left="360"/>
      </w:pPr>
      <w:r w:rsidRPr="0005690C">
        <w:rPr>
          <w:b/>
          <w:bCs/>
        </w:rPr>
        <w:t>Undertaking</w:t>
      </w:r>
      <w:r w:rsidR="00840FBA" w:rsidRPr="0005690C">
        <w:rPr>
          <w:b/>
          <w:bCs/>
        </w:rPr>
        <w:t xml:space="preserve"> and Fees</w:t>
      </w:r>
      <w:r>
        <w:t>:  An undertaking in the amount of $</w:t>
      </w:r>
      <w:r w:rsidR="0005690C">
        <w:t>10,000</w:t>
      </w:r>
      <w:r>
        <w:t xml:space="preserve"> </w:t>
      </w:r>
      <w:r w:rsidR="003B1836">
        <w:t>is included with</w:t>
      </w:r>
      <w:r>
        <w:t xml:space="preserve"> this Petition</w:t>
      </w:r>
      <w:r w:rsidR="0005690C">
        <w:t xml:space="preserve"> or has been previously remitted</w:t>
      </w:r>
      <w:r>
        <w:t xml:space="preserve"> (Wat. Code § 34167</w:t>
      </w:r>
      <w:r w:rsidR="00840FBA">
        <w:t xml:space="preserve">.)  </w:t>
      </w:r>
      <w:r w:rsidR="003B1836">
        <w:t xml:space="preserve">Payment for applicable Sonoma </w:t>
      </w:r>
      <w:r w:rsidR="00EF6C7E">
        <w:t>LAFCO</w:t>
      </w:r>
      <w:r w:rsidR="003B1836">
        <w:t xml:space="preserve"> and County of Sonoma fees are also included with this Petition</w:t>
      </w:r>
      <w:r w:rsidR="00DE2AD7">
        <w:t>, per Sonoma LAFCO policies</w:t>
      </w:r>
      <w:r w:rsidR="00B002DF">
        <w:t xml:space="preserve">, </w:t>
      </w:r>
      <w:r w:rsidR="00DE2AD7">
        <w:t>procedures</w:t>
      </w:r>
      <w:r w:rsidR="00B002DF">
        <w:t>, and guidelines.</w:t>
      </w:r>
    </w:p>
    <w:p w14:paraId="645AD040" w14:textId="5B962CF1" w:rsidR="00353C90" w:rsidRDefault="00E26B89" w:rsidP="00B42275">
      <w:pPr>
        <w:pStyle w:val="ListParagraph"/>
        <w:numPr>
          <w:ilvl w:val="0"/>
          <w:numId w:val="10"/>
        </w:numPr>
        <w:ind w:left="360"/>
      </w:pPr>
      <w:r>
        <w:rPr>
          <w:b/>
          <w:bCs/>
        </w:rPr>
        <w:t>Names and Business Addresses of</w:t>
      </w:r>
      <w:r w:rsidRPr="00FC307B">
        <w:rPr>
          <w:b/>
          <w:bCs/>
        </w:rPr>
        <w:t xml:space="preserve"> </w:t>
      </w:r>
      <w:r w:rsidR="00353C90" w:rsidRPr="00FC307B">
        <w:rPr>
          <w:b/>
          <w:bCs/>
        </w:rPr>
        <w:t>Chief Petitioners</w:t>
      </w:r>
      <w:r>
        <w:rPr>
          <w:b/>
          <w:bCs/>
        </w:rPr>
        <w:t xml:space="preserve">: </w:t>
      </w:r>
      <w:r w:rsidR="00FC307B" w:rsidRPr="00EF7A4C">
        <w:rPr>
          <w:color w:val="000000" w:themeColor="text1"/>
        </w:rPr>
        <w:t>[minimum of three</w:t>
      </w:r>
      <w:r w:rsidR="00FC307B" w:rsidRPr="00EF7A4C">
        <w:t>]</w:t>
      </w:r>
      <w:r w:rsidR="00337F89">
        <w:t xml:space="preserve"> (</w:t>
      </w:r>
      <w:r w:rsidR="008F5FC4">
        <w:t xml:space="preserve">Gov. Code § 56700(a)(6), (7), (8); </w:t>
      </w:r>
      <w:r w:rsidR="00CA77DC">
        <w:t>Wat</w:t>
      </w:r>
      <w:r w:rsidR="00337F89">
        <w:t>.</w:t>
      </w:r>
      <w:r w:rsidR="00CA77DC">
        <w:t xml:space="preserve"> Code § 34165(g)</w:t>
      </w:r>
      <w:r w:rsidR="008F5FC4">
        <w:t>.</w:t>
      </w:r>
      <w:r w:rsidR="00337F89">
        <w:t>)</w:t>
      </w:r>
      <w:r>
        <w:t>, and (Wat. Code § 34165.)</w:t>
      </w:r>
    </w:p>
    <w:p w14:paraId="382527F6" w14:textId="202A2ED2" w:rsidR="00FC307B" w:rsidRDefault="00376F79" w:rsidP="00E50D68">
      <w:pPr>
        <w:ind w:left="360"/>
      </w:pPr>
      <w:r>
        <w:t xml:space="preserve">Pursuant to the </w:t>
      </w:r>
      <w:r w:rsidR="008E63F5">
        <w:t>LAFCO Act and the Princip</w:t>
      </w:r>
      <w:r w:rsidR="00E80044">
        <w:t>al</w:t>
      </w:r>
      <w:r w:rsidR="008E63F5">
        <w:t xml:space="preserve"> Act</w:t>
      </w:r>
      <w:r>
        <w:t>, t</w:t>
      </w:r>
      <w:r w:rsidR="00FC307B" w:rsidRPr="00353C90">
        <w:t>he undersigned</w:t>
      </w:r>
      <w:r w:rsidR="008F5FC4">
        <w:t>, being</w:t>
      </w:r>
      <w:r w:rsidR="00FC307B" w:rsidRPr="00353C90">
        <w:t xml:space="preserve"> </w:t>
      </w:r>
      <w:r w:rsidR="008F5FC4">
        <w:t>owners of land within the proposed district, are the designated chief petitioners and</w:t>
      </w:r>
      <w:r w:rsidR="008F5FC4" w:rsidRPr="00353C90">
        <w:t xml:space="preserve"> </w:t>
      </w:r>
      <w:r w:rsidR="00FC307B" w:rsidRPr="00353C90">
        <w:t>hereby petition</w:t>
      </w:r>
      <w:r w:rsidR="008F5FC4">
        <w:t xml:space="preserve">, request, and </w:t>
      </w:r>
      <w:r w:rsidR="00FC307B" w:rsidRPr="00353C90">
        <w:t xml:space="preserve">apply to the </w:t>
      </w:r>
      <w:r w:rsidR="00FC307B">
        <w:t>Sonoma</w:t>
      </w:r>
      <w:r w:rsidR="00FC307B" w:rsidRPr="00353C90">
        <w:t xml:space="preserve"> LAFCO </w:t>
      </w:r>
      <w:r>
        <w:t xml:space="preserve">for proceedings to be taken on the </w:t>
      </w:r>
      <w:r w:rsidR="0084712C">
        <w:t xml:space="preserve">proposal for </w:t>
      </w:r>
      <w:r w:rsidR="00FC307B" w:rsidRPr="00353C90">
        <w:t>the formation of the</w:t>
      </w:r>
      <w:r w:rsidR="00FC307B">
        <w:t xml:space="preserve"> </w:t>
      </w:r>
      <w:r w:rsidR="00FC307B" w:rsidRPr="00353C90">
        <w:t>A</w:t>
      </w:r>
      <w:r w:rsidR="00FC307B">
        <w:t>VWD</w:t>
      </w:r>
      <w:r w:rsidR="00FC307B" w:rsidRPr="00353C90">
        <w:t xml:space="preserve"> and creation of a coterminous SOI</w:t>
      </w:r>
      <w:r w:rsidR="0084712C">
        <w:t>. T</w:t>
      </w:r>
      <w:r w:rsidR="00FC307B" w:rsidRPr="00353C90">
        <w:t xml:space="preserve">he </w:t>
      </w:r>
      <w:r>
        <w:t>d</w:t>
      </w:r>
      <w:r w:rsidR="00FC307B" w:rsidRPr="00353C90">
        <w:t>istrict to be created, a California Water District, is a</w:t>
      </w:r>
      <w:r w:rsidR="00FC307B">
        <w:t xml:space="preserve"> </w:t>
      </w:r>
      <w:r w:rsidR="00FC307B" w:rsidRPr="00353C90">
        <w:t>Landowner-Voter District that requires</w:t>
      </w:r>
      <w:r w:rsidR="00EC431C">
        <w:t xml:space="preserve"> that</w:t>
      </w:r>
      <w:r w:rsidR="00FC307B" w:rsidRPr="00353C90">
        <w:t xml:space="preserve"> </w:t>
      </w:r>
      <w:r w:rsidR="00903A80">
        <w:t>a</w:t>
      </w:r>
      <w:r w:rsidR="00FC307B" w:rsidRPr="00353C90">
        <w:t xml:space="preserve"> majority of </w:t>
      </w:r>
      <w:r w:rsidR="00903A80">
        <w:t xml:space="preserve">land </w:t>
      </w:r>
      <w:r w:rsidR="008819BC">
        <w:t>owners</w:t>
      </w:r>
      <w:r w:rsidR="008819BC" w:rsidRPr="00353C90">
        <w:t xml:space="preserve"> </w:t>
      </w:r>
      <w:r w:rsidR="00FC307B">
        <w:t xml:space="preserve">located in the proposed boundary </w:t>
      </w:r>
      <w:r w:rsidR="00FC307B" w:rsidRPr="00353C90">
        <w:t>initiate proceedings</w:t>
      </w:r>
      <w:r w:rsidR="00FC307B">
        <w:t xml:space="preserve"> to form the </w:t>
      </w:r>
      <w:r w:rsidR="00E13053">
        <w:t>AVDW</w:t>
      </w:r>
      <w:r w:rsidR="00FC307B" w:rsidRPr="00353C90">
        <w:t xml:space="preserve">. </w:t>
      </w:r>
    </w:p>
    <w:p w14:paraId="4E355032" w14:textId="77777777" w:rsidR="00376F79" w:rsidRDefault="00376F79" w:rsidP="00E50D68">
      <w:pPr>
        <w:ind w:left="360"/>
      </w:pPr>
    </w:p>
    <w:tbl>
      <w:tblPr>
        <w:tblStyle w:val="TableGrid"/>
        <w:tblW w:w="9625" w:type="dxa"/>
        <w:tblLook w:val="04A0" w:firstRow="1" w:lastRow="0" w:firstColumn="1" w:lastColumn="0" w:noHBand="0" w:noVBand="1"/>
      </w:tblPr>
      <w:tblGrid>
        <w:gridCol w:w="3775"/>
        <w:gridCol w:w="3600"/>
        <w:gridCol w:w="2250"/>
      </w:tblGrid>
      <w:tr w:rsidR="0022091F" w14:paraId="01A94EB6" w14:textId="77777777" w:rsidTr="0018347C">
        <w:tc>
          <w:tcPr>
            <w:tcW w:w="3775" w:type="dxa"/>
          </w:tcPr>
          <w:p w14:paraId="75C0F70F" w14:textId="16D208C2" w:rsidR="0022091F" w:rsidRPr="00CD62F0" w:rsidRDefault="0022091F" w:rsidP="0018347C">
            <w:pPr>
              <w:jc w:val="center"/>
              <w:rPr>
                <w:b/>
                <w:bCs/>
              </w:rPr>
            </w:pPr>
            <w:r>
              <w:lastRenderedPageBreak/>
              <w:t xml:space="preserve">Name of </w:t>
            </w:r>
            <w:r w:rsidR="00E26B89">
              <w:t>Petitioner</w:t>
            </w:r>
          </w:p>
        </w:tc>
        <w:tc>
          <w:tcPr>
            <w:tcW w:w="3600" w:type="dxa"/>
          </w:tcPr>
          <w:p w14:paraId="06D2E201" w14:textId="089CA11E" w:rsidR="0022091F" w:rsidRPr="00CD62F0" w:rsidRDefault="008819BC" w:rsidP="0018347C">
            <w:pPr>
              <w:jc w:val="center"/>
              <w:rPr>
                <w:b/>
                <w:bCs/>
              </w:rPr>
            </w:pPr>
            <w:r>
              <w:t xml:space="preserve">Mailing </w:t>
            </w:r>
            <w:r w:rsidR="0022091F">
              <w:t>Address</w:t>
            </w:r>
          </w:p>
        </w:tc>
        <w:tc>
          <w:tcPr>
            <w:tcW w:w="2250" w:type="dxa"/>
          </w:tcPr>
          <w:p w14:paraId="6334F509" w14:textId="77777777" w:rsidR="0022091F" w:rsidRPr="00CD62F0" w:rsidRDefault="0022091F" w:rsidP="0018347C">
            <w:pPr>
              <w:jc w:val="center"/>
              <w:rPr>
                <w:b/>
                <w:bCs/>
              </w:rPr>
            </w:pPr>
            <w:r>
              <w:t>Date Signed</w:t>
            </w:r>
          </w:p>
        </w:tc>
      </w:tr>
      <w:tr w:rsidR="0022091F" w14:paraId="29A8849A" w14:textId="77777777" w:rsidTr="0018347C">
        <w:tc>
          <w:tcPr>
            <w:tcW w:w="3775" w:type="dxa"/>
          </w:tcPr>
          <w:p w14:paraId="573D59EF" w14:textId="77777777" w:rsidR="0022091F" w:rsidRDefault="0022091F" w:rsidP="0018347C"/>
          <w:p w14:paraId="67AFFA0B" w14:textId="77777777" w:rsidR="0022091F" w:rsidRPr="00ED2DAD" w:rsidRDefault="0022091F" w:rsidP="0018347C">
            <w:pPr>
              <w:rPr>
                <w:u w:val="single"/>
              </w:rPr>
            </w:pPr>
            <w:r>
              <w:t>Sign:</w:t>
            </w:r>
            <w:r>
              <w:rPr>
                <w:u w:val="single"/>
              </w:rPr>
              <w:tab/>
            </w:r>
            <w:r>
              <w:rPr>
                <w:u w:val="single"/>
              </w:rPr>
              <w:tab/>
            </w:r>
            <w:r>
              <w:rPr>
                <w:u w:val="single"/>
              </w:rPr>
              <w:tab/>
            </w:r>
            <w:r>
              <w:rPr>
                <w:u w:val="single"/>
              </w:rPr>
              <w:tab/>
            </w:r>
          </w:p>
          <w:p w14:paraId="65186397" w14:textId="77777777" w:rsidR="0022091F" w:rsidRDefault="0022091F" w:rsidP="0018347C"/>
          <w:p w14:paraId="73B191C3" w14:textId="45AB44FA" w:rsidR="0022091F" w:rsidRPr="00ED2DAD" w:rsidRDefault="0022091F" w:rsidP="0018347C">
            <w:pPr>
              <w:rPr>
                <w:u w:val="single"/>
              </w:rPr>
            </w:pPr>
            <w:r>
              <w:t>Print:</w:t>
            </w:r>
            <w:r>
              <w:rPr>
                <w:u w:val="single"/>
              </w:rPr>
              <w:tab/>
            </w:r>
            <w:r>
              <w:rPr>
                <w:u w:val="single"/>
              </w:rPr>
              <w:tab/>
            </w:r>
            <w:r>
              <w:rPr>
                <w:u w:val="single"/>
              </w:rPr>
              <w:tab/>
            </w:r>
          </w:p>
          <w:p w14:paraId="7E31D3FB" w14:textId="77777777" w:rsidR="0022091F" w:rsidRPr="00070D08" w:rsidRDefault="0022091F" w:rsidP="0018347C">
            <w:pPr>
              <w:rPr>
                <w:sz w:val="20"/>
                <w:szCs w:val="18"/>
              </w:rPr>
            </w:pPr>
          </w:p>
        </w:tc>
        <w:tc>
          <w:tcPr>
            <w:tcW w:w="3600" w:type="dxa"/>
          </w:tcPr>
          <w:p w14:paraId="589E44FC" w14:textId="77777777" w:rsidR="0022091F" w:rsidRDefault="0022091F" w:rsidP="0018347C"/>
        </w:tc>
        <w:tc>
          <w:tcPr>
            <w:tcW w:w="2250" w:type="dxa"/>
          </w:tcPr>
          <w:p w14:paraId="4AC95AAD" w14:textId="77777777" w:rsidR="0022091F" w:rsidRDefault="0022091F" w:rsidP="0018347C"/>
        </w:tc>
      </w:tr>
      <w:tr w:rsidR="0022091F" w14:paraId="1BFC4EDC" w14:textId="77777777" w:rsidTr="0018347C">
        <w:tc>
          <w:tcPr>
            <w:tcW w:w="3775" w:type="dxa"/>
          </w:tcPr>
          <w:p w14:paraId="40F3D50C" w14:textId="77777777" w:rsidR="0022091F" w:rsidRDefault="0022091F" w:rsidP="0018347C"/>
          <w:p w14:paraId="654103AD" w14:textId="77777777" w:rsidR="0022091F" w:rsidRPr="00ED2DAD" w:rsidRDefault="0022091F" w:rsidP="0018347C">
            <w:pPr>
              <w:rPr>
                <w:u w:val="single"/>
              </w:rPr>
            </w:pPr>
            <w:r>
              <w:t>Sign:</w:t>
            </w:r>
            <w:r>
              <w:rPr>
                <w:u w:val="single"/>
              </w:rPr>
              <w:tab/>
            </w:r>
            <w:r>
              <w:rPr>
                <w:u w:val="single"/>
              </w:rPr>
              <w:tab/>
            </w:r>
            <w:r>
              <w:rPr>
                <w:u w:val="single"/>
              </w:rPr>
              <w:tab/>
            </w:r>
            <w:r>
              <w:rPr>
                <w:u w:val="single"/>
              </w:rPr>
              <w:tab/>
            </w:r>
          </w:p>
          <w:p w14:paraId="0A36E748" w14:textId="77777777" w:rsidR="0022091F" w:rsidRDefault="0022091F" w:rsidP="0018347C"/>
          <w:p w14:paraId="77536A0D" w14:textId="56820ACD" w:rsidR="0022091F" w:rsidRPr="00ED2DAD" w:rsidRDefault="0022091F" w:rsidP="0018347C">
            <w:pPr>
              <w:rPr>
                <w:u w:val="single"/>
              </w:rPr>
            </w:pPr>
            <w:r>
              <w:t>Print:</w:t>
            </w:r>
            <w:r>
              <w:rPr>
                <w:u w:val="single"/>
              </w:rPr>
              <w:tab/>
            </w:r>
            <w:r>
              <w:rPr>
                <w:u w:val="single"/>
              </w:rPr>
              <w:tab/>
            </w:r>
          </w:p>
          <w:p w14:paraId="56187E11" w14:textId="77777777" w:rsidR="0022091F" w:rsidRDefault="0022091F" w:rsidP="0018347C"/>
        </w:tc>
        <w:tc>
          <w:tcPr>
            <w:tcW w:w="3600" w:type="dxa"/>
          </w:tcPr>
          <w:p w14:paraId="04A92A12" w14:textId="77777777" w:rsidR="0022091F" w:rsidRDefault="0022091F" w:rsidP="0018347C"/>
        </w:tc>
        <w:tc>
          <w:tcPr>
            <w:tcW w:w="2250" w:type="dxa"/>
          </w:tcPr>
          <w:p w14:paraId="68BFAA7C" w14:textId="77777777" w:rsidR="0022091F" w:rsidRDefault="0022091F" w:rsidP="0018347C"/>
        </w:tc>
      </w:tr>
      <w:tr w:rsidR="0022091F" w14:paraId="61492A43" w14:textId="77777777" w:rsidTr="0018347C">
        <w:tc>
          <w:tcPr>
            <w:tcW w:w="3775" w:type="dxa"/>
          </w:tcPr>
          <w:p w14:paraId="396A1268" w14:textId="77777777" w:rsidR="0022091F" w:rsidRDefault="0022091F" w:rsidP="0018347C"/>
          <w:p w14:paraId="3550FA5F" w14:textId="77777777" w:rsidR="0022091F" w:rsidRPr="00ED2DAD" w:rsidRDefault="0022091F" w:rsidP="0018347C">
            <w:pPr>
              <w:rPr>
                <w:u w:val="single"/>
              </w:rPr>
            </w:pPr>
            <w:r>
              <w:t>Sign:</w:t>
            </w:r>
            <w:r>
              <w:rPr>
                <w:u w:val="single"/>
              </w:rPr>
              <w:tab/>
            </w:r>
            <w:r>
              <w:rPr>
                <w:u w:val="single"/>
              </w:rPr>
              <w:tab/>
            </w:r>
            <w:r>
              <w:rPr>
                <w:u w:val="single"/>
              </w:rPr>
              <w:tab/>
            </w:r>
            <w:r>
              <w:rPr>
                <w:u w:val="single"/>
              </w:rPr>
              <w:tab/>
            </w:r>
          </w:p>
          <w:p w14:paraId="7EA1D923" w14:textId="77777777" w:rsidR="0022091F" w:rsidRDefault="0022091F" w:rsidP="0018347C"/>
          <w:p w14:paraId="2214109F" w14:textId="55E54E76" w:rsidR="0022091F" w:rsidRPr="00ED2DAD" w:rsidRDefault="0022091F" w:rsidP="0018347C">
            <w:pPr>
              <w:rPr>
                <w:u w:val="single"/>
              </w:rPr>
            </w:pPr>
            <w:r>
              <w:t>Print:</w:t>
            </w:r>
            <w:r>
              <w:rPr>
                <w:u w:val="single"/>
              </w:rPr>
              <w:tab/>
            </w:r>
            <w:r>
              <w:rPr>
                <w:u w:val="single"/>
              </w:rPr>
              <w:tab/>
            </w:r>
          </w:p>
          <w:p w14:paraId="76CE75CE" w14:textId="77777777" w:rsidR="0022091F" w:rsidRDefault="0022091F" w:rsidP="0018347C"/>
        </w:tc>
        <w:tc>
          <w:tcPr>
            <w:tcW w:w="3600" w:type="dxa"/>
          </w:tcPr>
          <w:p w14:paraId="698A5C11" w14:textId="77777777" w:rsidR="0022091F" w:rsidRDefault="0022091F" w:rsidP="0018347C"/>
        </w:tc>
        <w:tc>
          <w:tcPr>
            <w:tcW w:w="2250" w:type="dxa"/>
          </w:tcPr>
          <w:p w14:paraId="7BFAD84E" w14:textId="77777777" w:rsidR="0022091F" w:rsidRDefault="0022091F" w:rsidP="0018347C"/>
        </w:tc>
      </w:tr>
      <w:tr w:rsidR="00787D6B" w14:paraId="5DB615B7" w14:textId="77777777" w:rsidTr="006D0C20">
        <w:tc>
          <w:tcPr>
            <w:tcW w:w="3775" w:type="dxa"/>
          </w:tcPr>
          <w:p w14:paraId="026E58D5" w14:textId="77777777" w:rsidR="00787D6B" w:rsidRDefault="00787D6B" w:rsidP="006D0C20"/>
          <w:p w14:paraId="5E52A457" w14:textId="77777777" w:rsidR="00787D6B" w:rsidRPr="00ED2DAD" w:rsidRDefault="00787D6B" w:rsidP="006D0C20">
            <w:pPr>
              <w:rPr>
                <w:u w:val="single"/>
              </w:rPr>
            </w:pPr>
            <w:r>
              <w:t>Sign:</w:t>
            </w:r>
            <w:r>
              <w:rPr>
                <w:u w:val="single"/>
              </w:rPr>
              <w:tab/>
            </w:r>
            <w:r>
              <w:rPr>
                <w:u w:val="single"/>
              </w:rPr>
              <w:tab/>
            </w:r>
            <w:r>
              <w:rPr>
                <w:u w:val="single"/>
              </w:rPr>
              <w:tab/>
            </w:r>
            <w:r>
              <w:rPr>
                <w:u w:val="single"/>
              </w:rPr>
              <w:tab/>
            </w:r>
          </w:p>
          <w:p w14:paraId="237789F5" w14:textId="77777777" w:rsidR="00787D6B" w:rsidRDefault="00787D6B" w:rsidP="006D0C20"/>
          <w:p w14:paraId="3BF43925" w14:textId="77777777" w:rsidR="00787D6B" w:rsidRPr="00ED2DAD" w:rsidRDefault="00787D6B" w:rsidP="006D0C20">
            <w:pPr>
              <w:rPr>
                <w:u w:val="single"/>
              </w:rPr>
            </w:pPr>
            <w:r>
              <w:t>Print:</w:t>
            </w:r>
            <w:r>
              <w:rPr>
                <w:u w:val="single"/>
              </w:rPr>
              <w:tab/>
            </w:r>
            <w:r>
              <w:rPr>
                <w:u w:val="single"/>
              </w:rPr>
              <w:tab/>
            </w:r>
          </w:p>
          <w:p w14:paraId="234122AD" w14:textId="77777777" w:rsidR="00787D6B" w:rsidRDefault="00787D6B" w:rsidP="006D0C20"/>
        </w:tc>
        <w:tc>
          <w:tcPr>
            <w:tcW w:w="3600" w:type="dxa"/>
          </w:tcPr>
          <w:p w14:paraId="14DBFF59" w14:textId="77777777" w:rsidR="00787D6B" w:rsidRDefault="00787D6B" w:rsidP="006D0C20"/>
        </w:tc>
        <w:tc>
          <w:tcPr>
            <w:tcW w:w="2250" w:type="dxa"/>
          </w:tcPr>
          <w:p w14:paraId="56DFAB29" w14:textId="77777777" w:rsidR="00787D6B" w:rsidRDefault="00787D6B" w:rsidP="006D0C20"/>
        </w:tc>
      </w:tr>
      <w:tr w:rsidR="00787D6B" w14:paraId="72320B4A" w14:textId="77777777" w:rsidTr="006D0C20">
        <w:tc>
          <w:tcPr>
            <w:tcW w:w="3775" w:type="dxa"/>
          </w:tcPr>
          <w:p w14:paraId="2D6BF4CF" w14:textId="77777777" w:rsidR="00787D6B" w:rsidRDefault="00787D6B" w:rsidP="006D0C20"/>
          <w:p w14:paraId="219B6F2F" w14:textId="77777777" w:rsidR="00787D6B" w:rsidRPr="00ED2DAD" w:rsidRDefault="00787D6B" w:rsidP="006D0C20">
            <w:pPr>
              <w:rPr>
                <w:u w:val="single"/>
              </w:rPr>
            </w:pPr>
            <w:r>
              <w:t>Sign:</w:t>
            </w:r>
            <w:r>
              <w:rPr>
                <w:u w:val="single"/>
              </w:rPr>
              <w:tab/>
            </w:r>
            <w:r>
              <w:rPr>
                <w:u w:val="single"/>
              </w:rPr>
              <w:tab/>
            </w:r>
            <w:r>
              <w:rPr>
                <w:u w:val="single"/>
              </w:rPr>
              <w:tab/>
            </w:r>
            <w:r>
              <w:rPr>
                <w:u w:val="single"/>
              </w:rPr>
              <w:tab/>
            </w:r>
          </w:p>
          <w:p w14:paraId="63052A93" w14:textId="77777777" w:rsidR="00787D6B" w:rsidRDefault="00787D6B" w:rsidP="006D0C20"/>
          <w:p w14:paraId="583F34B3" w14:textId="77777777" w:rsidR="00787D6B" w:rsidRPr="00ED2DAD" w:rsidRDefault="00787D6B" w:rsidP="006D0C20">
            <w:pPr>
              <w:rPr>
                <w:u w:val="single"/>
              </w:rPr>
            </w:pPr>
            <w:r>
              <w:t>Print:</w:t>
            </w:r>
            <w:r>
              <w:rPr>
                <w:u w:val="single"/>
              </w:rPr>
              <w:tab/>
            </w:r>
            <w:r>
              <w:rPr>
                <w:u w:val="single"/>
              </w:rPr>
              <w:tab/>
            </w:r>
          </w:p>
          <w:p w14:paraId="0BD59511" w14:textId="77777777" w:rsidR="00787D6B" w:rsidRDefault="00787D6B" w:rsidP="006D0C20"/>
        </w:tc>
        <w:tc>
          <w:tcPr>
            <w:tcW w:w="3600" w:type="dxa"/>
          </w:tcPr>
          <w:p w14:paraId="1BC45F15" w14:textId="77777777" w:rsidR="00787D6B" w:rsidRDefault="00787D6B" w:rsidP="006D0C20"/>
        </w:tc>
        <w:tc>
          <w:tcPr>
            <w:tcW w:w="2250" w:type="dxa"/>
          </w:tcPr>
          <w:p w14:paraId="57805B0E" w14:textId="77777777" w:rsidR="00787D6B" w:rsidRDefault="00787D6B" w:rsidP="006D0C20"/>
        </w:tc>
      </w:tr>
      <w:tr w:rsidR="00787D6B" w14:paraId="12458DFA" w14:textId="77777777" w:rsidTr="006D0C20">
        <w:tc>
          <w:tcPr>
            <w:tcW w:w="3775" w:type="dxa"/>
          </w:tcPr>
          <w:p w14:paraId="5BDA7C26" w14:textId="77777777" w:rsidR="00787D6B" w:rsidRDefault="00787D6B" w:rsidP="006D0C20"/>
          <w:p w14:paraId="67D9AA60" w14:textId="77777777" w:rsidR="00787D6B" w:rsidRPr="00ED2DAD" w:rsidRDefault="00787D6B" w:rsidP="006D0C20">
            <w:pPr>
              <w:rPr>
                <w:u w:val="single"/>
              </w:rPr>
            </w:pPr>
            <w:r>
              <w:t>Sign:</w:t>
            </w:r>
            <w:r>
              <w:rPr>
                <w:u w:val="single"/>
              </w:rPr>
              <w:tab/>
            </w:r>
            <w:r>
              <w:rPr>
                <w:u w:val="single"/>
              </w:rPr>
              <w:tab/>
            </w:r>
            <w:r>
              <w:rPr>
                <w:u w:val="single"/>
              </w:rPr>
              <w:tab/>
            </w:r>
            <w:r>
              <w:rPr>
                <w:u w:val="single"/>
              </w:rPr>
              <w:tab/>
            </w:r>
          </w:p>
          <w:p w14:paraId="246A0649" w14:textId="77777777" w:rsidR="00787D6B" w:rsidRDefault="00787D6B" w:rsidP="006D0C20"/>
          <w:p w14:paraId="127FD718" w14:textId="77777777" w:rsidR="00787D6B" w:rsidRPr="00ED2DAD" w:rsidRDefault="00787D6B" w:rsidP="006D0C20">
            <w:pPr>
              <w:rPr>
                <w:u w:val="single"/>
              </w:rPr>
            </w:pPr>
            <w:r>
              <w:t>Print:</w:t>
            </w:r>
            <w:r>
              <w:rPr>
                <w:u w:val="single"/>
              </w:rPr>
              <w:tab/>
            </w:r>
            <w:r>
              <w:rPr>
                <w:u w:val="single"/>
              </w:rPr>
              <w:tab/>
            </w:r>
          </w:p>
          <w:p w14:paraId="4D6B6C84" w14:textId="77777777" w:rsidR="00787D6B" w:rsidRDefault="00787D6B" w:rsidP="006D0C20"/>
        </w:tc>
        <w:tc>
          <w:tcPr>
            <w:tcW w:w="3600" w:type="dxa"/>
          </w:tcPr>
          <w:p w14:paraId="2D2ED1A8" w14:textId="77777777" w:rsidR="00787D6B" w:rsidRDefault="00787D6B" w:rsidP="006D0C20"/>
        </w:tc>
        <w:tc>
          <w:tcPr>
            <w:tcW w:w="2250" w:type="dxa"/>
          </w:tcPr>
          <w:p w14:paraId="782DDB5E" w14:textId="77777777" w:rsidR="00787D6B" w:rsidRDefault="00787D6B" w:rsidP="006D0C20"/>
        </w:tc>
      </w:tr>
      <w:tr w:rsidR="00787D6B" w14:paraId="2B830DD8" w14:textId="77777777" w:rsidTr="006D0C20">
        <w:tc>
          <w:tcPr>
            <w:tcW w:w="3775" w:type="dxa"/>
          </w:tcPr>
          <w:p w14:paraId="116467CB" w14:textId="77777777" w:rsidR="00787D6B" w:rsidRDefault="00787D6B" w:rsidP="006D0C20"/>
          <w:p w14:paraId="53EEA485" w14:textId="77777777" w:rsidR="00787D6B" w:rsidRPr="00ED2DAD" w:rsidRDefault="00787D6B" w:rsidP="006D0C20">
            <w:pPr>
              <w:rPr>
                <w:u w:val="single"/>
              </w:rPr>
            </w:pPr>
            <w:r>
              <w:t>Sign:</w:t>
            </w:r>
            <w:r>
              <w:rPr>
                <w:u w:val="single"/>
              </w:rPr>
              <w:tab/>
            </w:r>
            <w:r>
              <w:rPr>
                <w:u w:val="single"/>
              </w:rPr>
              <w:tab/>
            </w:r>
            <w:r>
              <w:rPr>
                <w:u w:val="single"/>
              </w:rPr>
              <w:tab/>
            </w:r>
            <w:r>
              <w:rPr>
                <w:u w:val="single"/>
              </w:rPr>
              <w:tab/>
            </w:r>
          </w:p>
          <w:p w14:paraId="052A70FD" w14:textId="77777777" w:rsidR="00787D6B" w:rsidRDefault="00787D6B" w:rsidP="006D0C20"/>
          <w:p w14:paraId="483D5840" w14:textId="77777777" w:rsidR="00787D6B" w:rsidRPr="00ED2DAD" w:rsidRDefault="00787D6B" w:rsidP="006D0C20">
            <w:pPr>
              <w:rPr>
                <w:u w:val="single"/>
              </w:rPr>
            </w:pPr>
            <w:r>
              <w:t>Print:</w:t>
            </w:r>
            <w:r>
              <w:rPr>
                <w:u w:val="single"/>
              </w:rPr>
              <w:tab/>
            </w:r>
            <w:r>
              <w:rPr>
                <w:u w:val="single"/>
              </w:rPr>
              <w:tab/>
            </w:r>
          </w:p>
          <w:p w14:paraId="746F6DE2" w14:textId="77777777" w:rsidR="00787D6B" w:rsidRDefault="00787D6B" w:rsidP="006D0C20"/>
        </w:tc>
        <w:tc>
          <w:tcPr>
            <w:tcW w:w="3600" w:type="dxa"/>
          </w:tcPr>
          <w:p w14:paraId="71D760BF" w14:textId="77777777" w:rsidR="00787D6B" w:rsidRDefault="00787D6B" w:rsidP="006D0C20"/>
        </w:tc>
        <w:tc>
          <w:tcPr>
            <w:tcW w:w="2250" w:type="dxa"/>
          </w:tcPr>
          <w:p w14:paraId="6EA78415" w14:textId="77777777" w:rsidR="00787D6B" w:rsidRDefault="00787D6B" w:rsidP="006D0C20"/>
        </w:tc>
      </w:tr>
    </w:tbl>
    <w:p w14:paraId="5DB6E6D1" w14:textId="61A6CDC1" w:rsidR="00787D6B" w:rsidRDefault="00787D6B" w:rsidP="00787D6B">
      <w:pPr>
        <w:ind w:left="360"/>
      </w:pPr>
    </w:p>
    <w:p w14:paraId="12009BF7" w14:textId="77777777" w:rsidR="00787D6B" w:rsidRDefault="007C4053" w:rsidP="00787D6B">
      <w:pPr>
        <w:jc w:val="center"/>
      </w:pPr>
      <w:r>
        <w:br w:type="page"/>
      </w:r>
      <w:r w:rsidR="00787D6B">
        <w:lastRenderedPageBreak/>
        <w:t>THIS PETITION MAY BE CIRCULATED BY A PAID SIGNATURE GATHERER OR A VOLUNTEER. YOU HAVE THE RIGHT TO ASK THIS QUESTION.</w:t>
      </w:r>
    </w:p>
    <w:p w14:paraId="3C6C108C" w14:textId="77777777" w:rsidR="00787D6B" w:rsidRDefault="00787D6B" w:rsidP="00787D6B">
      <w:pPr>
        <w:jc w:val="center"/>
      </w:pPr>
      <w:r>
        <w:t xml:space="preserve">Each signatory states: </w:t>
      </w:r>
    </w:p>
    <w:p w14:paraId="18C39F15" w14:textId="2C6A35F3" w:rsidR="00787D6B" w:rsidRDefault="00787D6B" w:rsidP="00787D6B">
      <w:pPr>
        <w:pStyle w:val="ListParagraph"/>
        <w:numPr>
          <w:ilvl w:val="0"/>
          <w:numId w:val="15"/>
        </w:numPr>
        <w:spacing w:after="120" w:line="240" w:lineRule="auto"/>
        <w:contextualSpacing w:val="0"/>
      </w:pPr>
      <w:r>
        <w:t>I personally signed this petition; and</w:t>
      </w:r>
    </w:p>
    <w:p w14:paraId="23BAA267" w14:textId="77777777" w:rsidR="00787D6B" w:rsidRDefault="00787D6B" w:rsidP="00787D6B">
      <w:pPr>
        <w:pStyle w:val="ListParagraph"/>
        <w:numPr>
          <w:ilvl w:val="0"/>
          <w:numId w:val="15"/>
        </w:numPr>
        <w:spacing w:after="120" w:line="240" w:lineRule="auto"/>
        <w:contextualSpacing w:val="0"/>
      </w:pPr>
      <w:r>
        <w:t>I am the owner or authorized representative of real property withing the proposed boundary as listed by Assessor’s Parcel Number below; and</w:t>
      </w:r>
    </w:p>
    <w:p w14:paraId="49F4FE9E" w14:textId="77777777" w:rsidR="00787D6B" w:rsidRDefault="00787D6B" w:rsidP="00787D6B">
      <w:pPr>
        <w:pStyle w:val="ListParagraph"/>
        <w:numPr>
          <w:ilvl w:val="0"/>
          <w:numId w:val="15"/>
        </w:numPr>
        <w:spacing w:after="120" w:line="240" w:lineRule="auto"/>
        <w:contextualSpacing w:val="0"/>
      </w:pPr>
      <w:r>
        <w:t xml:space="preserve">I have reviewed and understand the contents of this AVWD formation petition. </w:t>
      </w:r>
    </w:p>
    <w:p w14:paraId="0CC9725E" w14:textId="56D8CBE3" w:rsidR="00A11D0E" w:rsidRDefault="00A11D0E">
      <w:r>
        <w:br w:type="page"/>
      </w:r>
    </w:p>
    <w:p w14:paraId="66A5F1B7" w14:textId="77777777" w:rsidR="007C4053" w:rsidRDefault="007C4053"/>
    <w:p w14:paraId="4A5D5F5F" w14:textId="142D4938" w:rsidR="00885023" w:rsidRDefault="00787D6B" w:rsidP="00787D6B">
      <w:pPr>
        <w:pBdr>
          <w:bottom w:val="single" w:sz="4" w:space="1" w:color="auto"/>
        </w:pBdr>
        <w:tabs>
          <w:tab w:val="left" w:pos="1650"/>
        </w:tabs>
        <w:spacing w:after="0" w:line="240" w:lineRule="auto"/>
        <w:jc w:val="center"/>
      </w:pPr>
      <w:r>
        <w:t>SIGNATURE PAGE</w:t>
      </w:r>
    </w:p>
    <w:p w14:paraId="5CCC844C" w14:textId="2CFC4E26" w:rsidR="00E50D68" w:rsidRDefault="00E50D68" w:rsidP="00885023">
      <w:pPr>
        <w:spacing w:after="0" w:line="240" w:lineRule="auto"/>
      </w:pPr>
    </w:p>
    <w:p w14:paraId="4AAC6275" w14:textId="40904696" w:rsidR="009C6E0A" w:rsidRDefault="009C6E0A" w:rsidP="009C6E0A">
      <w:pPr>
        <w:spacing w:after="120" w:line="240" w:lineRule="auto"/>
      </w:pPr>
      <w:r>
        <w:t>I am the owner</w:t>
      </w:r>
      <w:r w:rsidR="001F1BC0">
        <w:t>,</w:t>
      </w:r>
      <w:r>
        <w:t xml:space="preserve"> or authorized representative*</w:t>
      </w:r>
      <w:r w:rsidR="001F1BC0">
        <w:t xml:space="preserve"> of an owner,</w:t>
      </w:r>
      <w:r>
        <w:t xml:space="preserve"> of real property </w:t>
      </w:r>
      <w:r w:rsidR="001F1BC0">
        <w:t xml:space="preserve">within </w:t>
      </w:r>
      <w:r>
        <w:t xml:space="preserve">the boundary </w:t>
      </w:r>
      <w:r w:rsidR="00F64E65">
        <w:t xml:space="preserve">of </w:t>
      </w:r>
      <w:r w:rsidR="001F1BC0">
        <w:t xml:space="preserve">the proposed district, </w:t>
      </w:r>
      <w:r>
        <w:t xml:space="preserve">as listed by </w:t>
      </w:r>
      <w:r w:rsidR="001F1BC0">
        <w:t xml:space="preserve">the </w:t>
      </w:r>
      <w:r>
        <w:t xml:space="preserve">Assessor’s Parcel Number(s) listed below and agree to holding an election </w:t>
      </w:r>
      <w:r w:rsidR="001F1BC0">
        <w:t xml:space="preserve">in accordance with </w:t>
      </w:r>
      <w:r w:rsidR="008819BC">
        <w:t>the</w:t>
      </w:r>
      <w:r>
        <w:t xml:space="preserve"> </w:t>
      </w:r>
      <w:r w:rsidR="001F1BC0" w:rsidRPr="00353C90">
        <w:t xml:space="preserve">California Water </w:t>
      </w:r>
      <w:r w:rsidR="001F1BC0">
        <w:t>District Law</w:t>
      </w:r>
      <w:r w:rsidR="001F1BC0" w:rsidRPr="00353C90">
        <w:t xml:space="preserve">, as amended, </w:t>
      </w:r>
      <w:r w:rsidR="001F1BC0">
        <w:t xml:space="preserve">in </w:t>
      </w:r>
      <w:r w:rsidR="001F1BC0" w:rsidRPr="00353C90">
        <w:t xml:space="preserve">Division </w:t>
      </w:r>
      <w:r w:rsidR="001F1BC0">
        <w:t>13</w:t>
      </w:r>
      <w:r w:rsidR="001F1BC0" w:rsidRPr="00353C90">
        <w:t xml:space="preserve">, </w:t>
      </w:r>
      <w:r w:rsidR="001F1BC0">
        <w:t>s</w:t>
      </w:r>
      <w:r w:rsidR="001F1BC0" w:rsidRPr="00353C90">
        <w:t>ections 34000-38501</w:t>
      </w:r>
      <w:r w:rsidR="001F1BC0">
        <w:t xml:space="preserve"> of the California Water Code, the </w:t>
      </w:r>
      <w:r w:rsidR="001F1BC0" w:rsidRPr="00353C90">
        <w:t>Cortese</w:t>
      </w:r>
      <w:r w:rsidR="001F1BC0">
        <w:t>-</w:t>
      </w:r>
      <w:r w:rsidR="001F1BC0" w:rsidRPr="00353C90">
        <w:t>Knox</w:t>
      </w:r>
      <w:r w:rsidR="001F1BC0">
        <w:t>-</w:t>
      </w:r>
      <w:r w:rsidR="001F1BC0" w:rsidRPr="00353C90">
        <w:t>Hertzberg Local</w:t>
      </w:r>
      <w:r w:rsidR="001F1BC0">
        <w:t xml:space="preserve"> G</w:t>
      </w:r>
      <w:r w:rsidR="001F1BC0" w:rsidRPr="00353C90">
        <w:t>overnment Reorganization Act</w:t>
      </w:r>
      <w:r w:rsidR="001F1BC0">
        <w:t xml:space="preserve">, </w:t>
      </w:r>
      <w:r>
        <w:t xml:space="preserve">and </w:t>
      </w:r>
      <w:r w:rsidR="00F64E65">
        <w:t xml:space="preserve">the </w:t>
      </w:r>
      <w:r>
        <w:t>California Elections Code requirements:</w:t>
      </w:r>
    </w:p>
    <w:p w14:paraId="1E1EEBA3" w14:textId="280090D1" w:rsidR="009C6E0A" w:rsidRDefault="009C6E0A" w:rsidP="009C6E0A">
      <w:pPr>
        <w:tabs>
          <w:tab w:val="left" w:pos="4320"/>
        </w:tabs>
        <w:spacing w:after="120" w:line="240" w:lineRule="auto"/>
      </w:pPr>
      <w:r>
        <w:t>Signed:</w:t>
      </w:r>
      <w:r>
        <w:tab/>
        <w:t>Print Name:</w:t>
      </w:r>
      <w:r>
        <w:tab/>
      </w:r>
    </w:p>
    <w:p w14:paraId="4F578F9A" w14:textId="4DF819C4" w:rsidR="009C6E0A" w:rsidRDefault="009C6E0A" w:rsidP="009C6E0A">
      <w:pPr>
        <w:tabs>
          <w:tab w:val="left" w:pos="4320"/>
        </w:tabs>
        <w:spacing w:after="120" w:line="240" w:lineRule="auto"/>
      </w:pPr>
      <w:r>
        <w:t>____________________________________</w:t>
      </w:r>
      <w:r>
        <w:tab/>
        <w:t>_____________________________________</w:t>
      </w:r>
    </w:p>
    <w:p w14:paraId="13B7308D" w14:textId="77777777" w:rsidR="009C6E0A" w:rsidRDefault="009C6E0A" w:rsidP="009C6E0A">
      <w:pPr>
        <w:tabs>
          <w:tab w:val="left" w:pos="4320"/>
        </w:tabs>
        <w:spacing w:after="120" w:line="240" w:lineRule="auto"/>
      </w:pPr>
    </w:p>
    <w:p w14:paraId="0636CCCE" w14:textId="599193A8" w:rsidR="009C6E0A" w:rsidRDefault="001F1BC0" w:rsidP="009C6E0A">
      <w:pPr>
        <w:tabs>
          <w:tab w:val="left" w:pos="4320"/>
        </w:tabs>
        <w:spacing w:after="120" w:line="240" w:lineRule="auto"/>
      </w:pPr>
      <w:r>
        <w:t>Dated:</w:t>
      </w:r>
    </w:p>
    <w:p w14:paraId="7BDBFD7D" w14:textId="01E76B04" w:rsidR="009C6E0A" w:rsidRDefault="001F1BC0" w:rsidP="009C6E0A">
      <w:pPr>
        <w:tabs>
          <w:tab w:val="left" w:pos="4320"/>
        </w:tabs>
        <w:spacing w:after="120" w:line="240" w:lineRule="auto"/>
      </w:pPr>
      <w:r>
        <w:t>___________________________________</w:t>
      </w:r>
    </w:p>
    <w:p w14:paraId="664EC8EA" w14:textId="777EB34A" w:rsidR="00E50D68" w:rsidRDefault="00E50D68" w:rsidP="00885023">
      <w:pPr>
        <w:spacing w:after="0" w:line="240" w:lineRule="auto"/>
      </w:pPr>
    </w:p>
    <w:tbl>
      <w:tblPr>
        <w:tblStyle w:val="TableGrid"/>
        <w:tblW w:w="0" w:type="auto"/>
        <w:tblLook w:val="04A0" w:firstRow="1" w:lastRow="0" w:firstColumn="1" w:lastColumn="0" w:noHBand="0" w:noVBand="1"/>
      </w:tblPr>
      <w:tblGrid>
        <w:gridCol w:w="1923"/>
        <w:gridCol w:w="2640"/>
        <w:gridCol w:w="2914"/>
        <w:gridCol w:w="1873"/>
      </w:tblGrid>
      <w:tr w:rsidR="001F1BC0" w:rsidRPr="009C6E0A" w14:paraId="0326276F" w14:textId="77777777" w:rsidTr="005A63F9">
        <w:tc>
          <w:tcPr>
            <w:tcW w:w="1923" w:type="dxa"/>
          </w:tcPr>
          <w:p w14:paraId="0CC0C3AF" w14:textId="77777777" w:rsidR="001F1BC0" w:rsidRPr="009C6E0A" w:rsidRDefault="001F1BC0" w:rsidP="00885023">
            <w:pPr>
              <w:rPr>
                <w:b/>
                <w:bCs/>
              </w:rPr>
            </w:pPr>
          </w:p>
          <w:p w14:paraId="17613FCB" w14:textId="33876810" w:rsidR="001F1BC0" w:rsidRPr="009C6E0A" w:rsidRDefault="000E10A6" w:rsidP="009C6E0A">
            <w:pPr>
              <w:jc w:val="center"/>
              <w:rPr>
                <w:b/>
                <w:bCs/>
              </w:rPr>
            </w:pPr>
            <w:r>
              <w:rPr>
                <w:b/>
                <w:bCs/>
              </w:rPr>
              <w:t>APN</w:t>
            </w:r>
            <w:r w:rsidRPr="009C6E0A">
              <w:rPr>
                <w:b/>
                <w:bCs/>
              </w:rPr>
              <w:t xml:space="preserve"> </w:t>
            </w:r>
            <w:r w:rsidR="001F1BC0" w:rsidRPr="009C6E0A">
              <w:rPr>
                <w:b/>
                <w:bCs/>
              </w:rPr>
              <w:t>Number(s)</w:t>
            </w:r>
          </w:p>
          <w:p w14:paraId="37884BBE" w14:textId="51267CC9" w:rsidR="001F1BC0" w:rsidRPr="009C6E0A" w:rsidRDefault="001F1BC0" w:rsidP="009C6E0A">
            <w:pPr>
              <w:jc w:val="center"/>
              <w:rPr>
                <w:b/>
                <w:bCs/>
              </w:rPr>
            </w:pPr>
          </w:p>
        </w:tc>
        <w:tc>
          <w:tcPr>
            <w:tcW w:w="2640" w:type="dxa"/>
          </w:tcPr>
          <w:p w14:paraId="5FB41AAD" w14:textId="77777777" w:rsidR="001F1BC0" w:rsidRDefault="001F1BC0" w:rsidP="009C6E0A">
            <w:pPr>
              <w:jc w:val="center"/>
              <w:rPr>
                <w:b/>
                <w:bCs/>
              </w:rPr>
            </w:pPr>
          </w:p>
          <w:p w14:paraId="202309F0" w14:textId="47478606" w:rsidR="001F1BC0" w:rsidRPr="009C6E0A" w:rsidRDefault="001F1BC0" w:rsidP="009C6E0A">
            <w:pPr>
              <w:jc w:val="center"/>
              <w:rPr>
                <w:b/>
                <w:bCs/>
              </w:rPr>
            </w:pPr>
            <w:r>
              <w:rPr>
                <w:b/>
                <w:bCs/>
              </w:rPr>
              <w:t>Address of Parcel</w:t>
            </w:r>
          </w:p>
        </w:tc>
        <w:tc>
          <w:tcPr>
            <w:tcW w:w="2914" w:type="dxa"/>
          </w:tcPr>
          <w:p w14:paraId="6CD358F9" w14:textId="11205329" w:rsidR="001F1BC0" w:rsidRPr="009C6E0A" w:rsidRDefault="001F1BC0" w:rsidP="009C6E0A">
            <w:pPr>
              <w:jc w:val="center"/>
              <w:rPr>
                <w:b/>
                <w:bCs/>
              </w:rPr>
            </w:pPr>
          </w:p>
          <w:p w14:paraId="02CE9803" w14:textId="3A2419AF" w:rsidR="001F1BC0" w:rsidRPr="009C6E0A" w:rsidRDefault="001F1BC0" w:rsidP="009C6E0A">
            <w:pPr>
              <w:jc w:val="center"/>
              <w:rPr>
                <w:b/>
                <w:bCs/>
              </w:rPr>
            </w:pPr>
            <w:r w:rsidRPr="009C6E0A">
              <w:rPr>
                <w:b/>
                <w:bCs/>
              </w:rPr>
              <w:t xml:space="preserve">Legal Owner </w:t>
            </w:r>
          </w:p>
        </w:tc>
        <w:tc>
          <w:tcPr>
            <w:tcW w:w="1873" w:type="dxa"/>
          </w:tcPr>
          <w:p w14:paraId="1E274458" w14:textId="77777777" w:rsidR="001F1BC0" w:rsidRPr="009C6E0A" w:rsidRDefault="001F1BC0" w:rsidP="00885023">
            <w:pPr>
              <w:rPr>
                <w:b/>
                <w:bCs/>
              </w:rPr>
            </w:pPr>
          </w:p>
          <w:p w14:paraId="221A145B" w14:textId="77777777" w:rsidR="001F1BC0" w:rsidRPr="009C6E0A" w:rsidRDefault="001F1BC0" w:rsidP="009C6E0A">
            <w:pPr>
              <w:jc w:val="center"/>
              <w:rPr>
                <w:b/>
                <w:bCs/>
              </w:rPr>
            </w:pPr>
            <w:r w:rsidRPr="009C6E0A">
              <w:rPr>
                <w:b/>
                <w:bCs/>
              </w:rPr>
              <w:t xml:space="preserve">Approximate Size </w:t>
            </w:r>
          </w:p>
          <w:p w14:paraId="4A47A03F" w14:textId="77777777" w:rsidR="001F1BC0" w:rsidRPr="009C6E0A" w:rsidRDefault="001F1BC0" w:rsidP="009C6E0A">
            <w:pPr>
              <w:jc w:val="center"/>
              <w:rPr>
                <w:b/>
                <w:bCs/>
              </w:rPr>
            </w:pPr>
            <w:r w:rsidRPr="009C6E0A">
              <w:rPr>
                <w:b/>
                <w:bCs/>
              </w:rPr>
              <w:t>(in acres)</w:t>
            </w:r>
          </w:p>
          <w:p w14:paraId="4AAA525A" w14:textId="1D733FD4" w:rsidR="001F1BC0" w:rsidRPr="009C6E0A" w:rsidRDefault="001F1BC0" w:rsidP="009C6E0A">
            <w:pPr>
              <w:jc w:val="center"/>
              <w:rPr>
                <w:b/>
                <w:bCs/>
              </w:rPr>
            </w:pPr>
          </w:p>
        </w:tc>
      </w:tr>
      <w:tr w:rsidR="001F1BC0" w14:paraId="3E78ECA2" w14:textId="77777777" w:rsidTr="005A63F9">
        <w:tc>
          <w:tcPr>
            <w:tcW w:w="1923" w:type="dxa"/>
          </w:tcPr>
          <w:p w14:paraId="2EDCC220" w14:textId="77777777" w:rsidR="001F1BC0" w:rsidRDefault="001F1BC0" w:rsidP="00885023"/>
        </w:tc>
        <w:tc>
          <w:tcPr>
            <w:tcW w:w="2640" w:type="dxa"/>
          </w:tcPr>
          <w:p w14:paraId="0781840D" w14:textId="77777777" w:rsidR="001F1BC0" w:rsidRDefault="001F1BC0" w:rsidP="00885023"/>
        </w:tc>
        <w:tc>
          <w:tcPr>
            <w:tcW w:w="2914" w:type="dxa"/>
          </w:tcPr>
          <w:p w14:paraId="661015A5" w14:textId="7B40FEF2" w:rsidR="001F1BC0" w:rsidRDefault="001F1BC0" w:rsidP="00885023"/>
        </w:tc>
        <w:tc>
          <w:tcPr>
            <w:tcW w:w="1873" w:type="dxa"/>
          </w:tcPr>
          <w:p w14:paraId="121B5AD9" w14:textId="77777777" w:rsidR="001F1BC0" w:rsidRDefault="001F1BC0" w:rsidP="00885023"/>
        </w:tc>
      </w:tr>
      <w:tr w:rsidR="001F1BC0" w14:paraId="2F929760" w14:textId="77777777" w:rsidTr="005A63F9">
        <w:tc>
          <w:tcPr>
            <w:tcW w:w="1923" w:type="dxa"/>
          </w:tcPr>
          <w:p w14:paraId="6E2B76A1" w14:textId="77777777" w:rsidR="001F1BC0" w:rsidRDefault="001F1BC0" w:rsidP="00885023"/>
        </w:tc>
        <w:tc>
          <w:tcPr>
            <w:tcW w:w="2640" w:type="dxa"/>
          </w:tcPr>
          <w:p w14:paraId="1BA26307" w14:textId="77777777" w:rsidR="001F1BC0" w:rsidRDefault="001F1BC0" w:rsidP="00885023"/>
        </w:tc>
        <w:tc>
          <w:tcPr>
            <w:tcW w:w="2914" w:type="dxa"/>
          </w:tcPr>
          <w:p w14:paraId="1472FE3E" w14:textId="0EB39D33" w:rsidR="001F1BC0" w:rsidRDefault="001F1BC0" w:rsidP="00885023"/>
        </w:tc>
        <w:tc>
          <w:tcPr>
            <w:tcW w:w="1873" w:type="dxa"/>
          </w:tcPr>
          <w:p w14:paraId="1A905ED3" w14:textId="77777777" w:rsidR="001F1BC0" w:rsidRDefault="001F1BC0" w:rsidP="00885023"/>
        </w:tc>
      </w:tr>
      <w:tr w:rsidR="001F1BC0" w14:paraId="120EE433" w14:textId="77777777" w:rsidTr="005A63F9">
        <w:tc>
          <w:tcPr>
            <w:tcW w:w="1923" w:type="dxa"/>
          </w:tcPr>
          <w:p w14:paraId="5DDC7982" w14:textId="77777777" w:rsidR="001F1BC0" w:rsidRDefault="001F1BC0" w:rsidP="00885023"/>
        </w:tc>
        <w:tc>
          <w:tcPr>
            <w:tcW w:w="2640" w:type="dxa"/>
          </w:tcPr>
          <w:p w14:paraId="701C9EB4" w14:textId="77777777" w:rsidR="001F1BC0" w:rsidRDefault="001F1BC0" w:rsidP="00885023"/>
        </w:tc>
        <w:tc>
          <w:tcPr>
            <w:tcW w:w="2914" w:type="dxa"/>
          </w:tcPr>
          <w:p w14:paraId="6E2E638A" w14:textId="3FBDD18B" w:rsidR="001F1BC0" w:rsidRDefault="001F1BC0" w:rsidP="00885023"/>
        </w:tc>
        <w:tc>
          <w:tcPr>
            <w:tcW w:w="1873" w:type="dxa"/>
          </w:tcPr>
          <w:p w14:paraId="04AD93E1" w14:textId="77777777" w:rsidR="001F1BC0" w:rsidRDefault="001F1BC0" w:rsidP="00885023"/>
        </w:tc>
      </w:tr>
      <w:tr w:rsidR="001F1BC0" w14:paraId="2CB6EB31" w14:textId="77777777" w:rsidTr="005A63F9">
        <w:tc>
          <w:tcPr>
            <w:tcW w:w="1923" w:type="dxa"/>
          </w:tcPr>
          <w:p w14:paraId="2B989EC2" w14:textId="77777777" w:rsidR="001F1BC0" w:rsidRDefault="001F1BC0" w:rsidP="006D0C20"/>
        </w:tc>
        <w:tc>
          <w:tcPr>
            <w:tcW w:w="2640" w:type="dxa"/>
          </w:tcPr>
          <w:p w14:paraId="70839E8D" w14:textId="77777777" w:rsidR="001F1BC0" w:rsidRDefault="001F1BC0" w:rsidP="006D0C20"/>
        </w:tc>
        <w:tc>
          <w:tcPr>
            <w:tcW w:w="2914" w:type="dxa"/>
          </w:tcPr>
          <w:p w14:paraId="190F4FC5" w14:textId="15015E19" w:rsidR="001F1BC0" w:rsidRDefault="001F1BC0" w:rsidP="006D0C20"/>
        </w:tc>
        <w:tc>
          <w:tcPr>
            <w:tcW w:w="1873" w:type="dxa"/>
          </w:tcPr>
          <w:p w14:paraId="7B74037E" w14:textId="77777777" w:rsidR="001F1BC0" w:rsidRDefault="001F1BC0" w:rsidP="006D0C20"/>
        </w:tc>
      </w:tr>
      <w:tr w:rsidR="001F1BC0" w14:paraId="0BD3BB7F" w14:textId="77777777" w:rsidTr="005A63F9">
        <w:tc>
          <w:tcPr>
            <w:tcW w:w="1923" w:type="dxa"/>
          </w:tcPr>
          <w:p w14:paraId="0069785E" w14:textId="77777777" w:rsidR="001F1BC0" w:rsidRDefault="001F1BC0" w:rsidP="006D0C20"/>
        </w:tc>
        <w:tc>
          <w:tcPr>
            <w:tcW w:w="2640" w:type="dxa"/>
          </w:tcPr>
          <w:p w14:paraId="687AFF8D" w14:textId="77777777" w:rsidR="001F1BC0" w:rsidRDefault="001F1BC0" w:rsidP="006D0C20"/>
        </w:tc>
        <w:tc>
          <w:tcPr>
            <w:tcW w:w="2914" w:type="dxa"/>
          </w:tcPr>
          <w:p w14:paraId="693B5F26" w14:textId="04666D47" w:rsidR="001F1BC0" w:rsidRDefault="001F1BC0" w:rsidP="006D0C20"/>
        </w:tc>
        <w:tc>
          <w:tcPr>
            <w:tcW w:w="1873" w:type="dxa"/>
          </w:tcPr>
          <w:p w14:paraId="25BE2D11" w14:textId="77777777" w:rsidR="001F1BC0" w:rsidRDefault="001F1BC0" w:rsidP="006D0C20"/>
        </w:tc>
      </w:tr>
      <w:tr w:rsidR="001F1BC0" w14:paraId="050652A0" w14:textId="77777777" w:rsidTr="005A63F9">
        <w:tc>
          <w:tcPr>
            <w:tcW w:w="1923" w:type="dxa"/>
          </w:tcPr>
          <w:p w14:paraId="54CCB434" w14:textId="77777777" w:rsidR="001F1BC0" w:rsidRDefault="001F1BC0" w:rsidP="006D0C20"/>
        </w:tc>
        <w:tc>
          <w:tcPr>
            <w:tcW w:w="2640" w:type="dxa"/>
          </w:tcPr>
          <w:p w14:paraId="1E5585BF" w14:textId="77777777" w:rsidR="001F1BC0" w:rsidRDefault="001F1BC0" w:rsidP="006D0C20"/>
        </w:tc>
        <w:tc>
          <w:tcPr>
            <w:tcW w:w="2914" w:type="dxa"/>
          </w:tcPr>
          <w:p w14:paraId="4C2A0A27" w14:textId="51AABE5B" w:rsidR="001F1BC0" w:rsidRDefault="001F1BC0" w:rsidP="006D0C20"/>
        </w:tc>
        <w:tc>
          <w:tcPr>
            <w:tcW w:w="1873" w:type="dxa"/>
          </w:tcPr>
          <w:p w14:paraId="03D45D27" w14:textId="77777777" w:rsidR="001F1BC0" w:rsidRDefault="001F1BC0" w:rsidP="006D0C20"/>
        </w:tc>
      </w:tr>
      <w:tr w:rsidR="001F1BC0" w14:paraId="72B71570" w14:textId="77777777" w:rsidTr="005A63F9">
        <w:tc>
          <w:tcPr>
            <w:tcW w:w="1923" w:type="dxa"/>
          </w:tcPr>
          <w:p w14:paraId="5E9C731A" w14:textId="77777777" w:rsidR="001F1BC0" w:rsidRDefault="001F1BC0" w:rsidP="006D0C20"/>
        </w:tc>
        <w:tc>
          <w:tcPr>
            <w:tcW w:w="2640" w:type="dxa"/>
          </w:tcPr>
          <w:p w14:paraId="4EA9D94E" w14:textId="77777777" w:rsidR="001F1BC0" w:rsidRDefault="001F1BC0" w:rsidP="006D0C20"/>
        </w:tc>
        <w:tc>
          <w:tcPr>
            <w:tcW w:w="2914" w:type="dxa"/>
          </w:tcPr>
          <w:p w14:paraId="32F8A861" w14:textId="51F8BE50" w:rsidR="001F1BC0" w:rsidRDefault="001F1BC0" w:rsidP="006D0C20"/>
        </w:tc>
        <w:tc>
          <w:tcPr>
            <w:tcW w:w="1873" w:type="dxa"/>
          </w:tcPr>
          <w:p w14:paraId="0860555A" w14:textId="77777777" w:rsidR="001F1BC0" w:rsidRDefault="001F1BC0" w:rsidP="006D0C20"/>
        </w:tc>
      </w:tr>
      <w:tr w:rsidR="001F1BC0" w14:paraId="334B456A" w14:textId="77777777" w:rsidTr="005A63F9">
        <w:tc>
          <w:tcPr>
            <w:tcW w:w="1923" w:type="dxa"/>
          </w:tcPr>
          <w:p w14:paraId="74BE6F48" w14:textId="77777777" w:rsidR="001F1BC0" w:rsidRDefault="001F1BC0" w:rsidP="006D0C20"/>
        </w:tc>
        <w:tc>
          <w:tcPr>
            <w:tcW w:w="2640" w:type="dxa"/>
          </w:tcPr>
          <w:p w14:paraId="276EAE7F" w14:textId="77777777" w:rsidR="001F1BC0" w:rsidRDefault="001F1BC0" w:rsidP="006D0C20"/>
        </w:tc>
        <w:tc>
          <w:tcPr>
            <w:tcW w:w="2914" w:type="dxa"/>
          </w:tcPr>
          <w:p w14:paraId="48C01843" w14:textId="650261CC" w:rsidR="001F1BC0" w:rsidRDefault="001F1BC0" w:rsidP="006D0C20"/>
        </w:tc>
        <w:tc>
          <w:tcPr>
            <w:tcW w:w="1873" w:type="dxa"/>
          </w:tcPr>
          <w:p w14:paraId="0C6FACF7" w14:textId="77777777" w:rsidR="001F1BC0" w:rsidRDefault="001F1BC0" w:rsidP="006D0C20"/>
        </w:tc>
      </w:tr>
      <w:tr w:rsidR="001F1BC0" w14:paraId="061FDEA3" w14:textId="77777777" w:rsidTr="005A63F9">
        <w:tc>
          <w:tcPr>
            <w:tcW w:w="1923" w:type="dxa"/>
          </w:tcPr>
          <w:p w14:paraId="69B2CA7F" w14:textId="77777777" w:rsidR="001F1BC0" w:rsidRDefault="001F1BC0" w:rsidP="006D0C20"/>
        </w:tc>
        <w:tc>
          <w:tcPr>
            <w:tcW w:w="2640" w:type="dxa"/>
          </w:tcPr>
          <w:p w14:paraId="2B1A3694" w14:textId="77777777" w:rsidR="001F1BC0" w:rsidRDefault="001F1BC0" w:rsidP="006D0C20"/>
        </w:tc>
        <w:tc>
          <w:tcPr>
            <w:tcW w:w="2914" w:type="dxa"/>
          </w:tcPr>
          <w:p w14:paraId="0B0F65EC" w14:textId="5C28FA61" w:rsidR="001F1BC0" w:rsidRDefault="001F1BC0" w:rsidP="006D0C20"/>
        </w:tc>
        <w:tc>
          <w:tcPr>
            <w:tcW w:w="1873" w:type="dxa"/>
          </w:tcPr>
          <w:p w14:paraId="68C5C4E8" w14:textId="77777777" w:rsidR="001F1BC0" w:rsidRDefault="001F1BC0" w:rsidP="006D0C20"/>
        </w:tc>
      </w:tr>
      <w:tr w:rsidR="001F1BC0" w14:paraId="7C25D1B3" w14:textId="77777777" w:rsidTr="005A63F9">
        <w:tc>
          <w:tcPr>
            <w:tcW w:w="1923" w:type="dxa"/>
          </w:tcPr>
          <w:p w14:paraId="0FACCB57" w14:textId="77777777" w:rsidR="001F1BC0" w:rsidRDefault="001F1BC0" w:rsidP="006D0C20"/>
        </w:tc>
        <w:tc>
          <w:tcPr>
            <w:tcW w:w="2640" w:type="dxa"/>
          </w:tcPr>
          <w:p w14:paraId="22044364" w14:textId="77777777" w:rsidR="001F1BC0" w:rsidRDefault="001F1BC0" w:rsidP="006D0C20"/>
        </w:tc>
        <w:tc>
          <w:tcPr>
            <w:tcW w:w="2914" w:type="dxa"/>
          </w:tcPr>
          <w:p w14:paraId="73017DF4" w14:textId="27AC8F5A" w:rsidR="001F1BC0" w:rsidRDefault="001F1BC0" w:rsidP="006D0C20"/>
        </w:tc>
        <w:tc>
          <w:tcPr>
            <w:tcW w:w="1873" w:type="dxa"/>
          </w:tcPr>
          <w:p w14:paraId="1B49E012" w14:textId="77777777" w:rsidR="001F1BC0" w:rsidRDefault="001F1BC0" w:rsidP="006D0C20"/>
        </w:tc>
      </w:tr>
      <w:tr w:rsidR="001F1BC0" w14:paraId="36E6A54F" w14:textId="77777777" w:rsidTr="005A63F9">
        <w:tc>
          <w:tcPr>
            <w:tcW w:w="1923" w:type="dxa"/>
          </w:tcPr>
          <w:p w14:paraId="51EAC4F3" w14:textId="77777777" w:rsidR="001F1BC0" w:rsidRDefault="001F1BC0" w:rsidP="006D0C20"/>
        </w:tc>
        <w:tc>
          <w:tcPr>
            <w:tcW w:w="2640" w:type="dxa"/>
          </w:tcPr>
          <w:p w14:paraId="6D258367" w14:textId="77777777" w:rsidR="001F1BC0" w:rsidRDefault="001F1BC0" w:rsidP="006D0C20"/>
        </w:tc>
        <w:tc>
          <w:tcPr>
            <w:tcW w:w="2914" w:type="dxa"/>
          </w:tcPr>
          <w:p w14:paraId="3692811C" w14:textId="189A290C" w:rsidR="001F1BC0" w:rsidRDefault="001F1BC0" w:rsidP="006D0C20"/>
        </w:tc>
        <w:tc>
          <w:tcPr>
            <w:tcW w:w="1873" w:type="dxa"/>
          </w:tcPr>
          <w:p w14:paraId="2D6FD90D" w14:textId="77777777" w:rsidR="001F1BC0" w:rsidRDefault="001F1BC0" w:rsidP="006D0C20"/>
        </w:tc>
      </w:tr>
      <w:tr w:rsidR="001F1BC0" w14:paraId="030935B7" w14:textId="77777777" w:rsidTr="005A63F9">
        <w:tc>
          <w:tcPr>
            <w:tcW w:w="1923" w:type="dxa"/>
          </w:tcPr>
          <w:p w14:paraId="49609C85" w14:textId="77777777" w:rsidR="001F1BC0" w:rsidRDefault="001F1BC0" w:rsidP="006D0C20"/>
        </w:tc>
        <w:tc>
          <w:tcPr>
            <w:tcW w:w="2640" w:type="dxa"/>
          </w:tcPr>
          <w:p w14:paraId="4D857A70" w14:textId="77777777" w:rsidR="001F1BC0" w:rsidRDefault="001F1BC0" w:rsidP="006D0C20"/>
        </w:tc>
        <w:tc>
          <w:tcPr>
            <w:tcW w:w="2914" w:type="dxa"/>
          </w:tcPr>
          <w:p w14:paraId="1A616579" w14:textId="532F02A6" w:rsidR="001F1BC0" w:rsidRDefault="001F1BC0" w:rsidP="006D0C20"/>
        </w:tc>
        <w:tc>
          <w:tcPr>
            <w:tcW w:w="1873" w:type="dxa"/>
          </w:tcPr>
          <w:p w14:paraId="257E8D8E" w14:textId="77777777" w:rsidR="001F1BC0" w:rsidRDefault="001F1BC0" w:rsidP="006D0C20"/>
        </w:tc>
      </w:tr>
    </w:tbl>
    <w:p w14:paraId="52B10881" w14:textId="6CA028FB" w:rsidR="00E50D68" w:rsidRDefault="00E50D68" w:rsidP="00885023">
      <w:pPr>
        <w:spacing w:after="0" w:line="240" w:lineRule="auto"/>
      </w:pPr>
    </w:p>
    <w:p w14:paraId="15E3D51A" w14:textId="1211C9B5" w:rsidR="00885023" w:rsidRDefault="00885023" w:rsidP="00885023">
      <w:pPr>
        <w:spacing w:after="0" w:line="240" w:lineRule="auto"/>
      </w:pPr>
    </w:p>
    <w:p w14:paraId="4F73DE39" w14:textId="2B2116C3" w:rsidR="00E50D68" w:rsidRDefault="00E50D68" w:rsidP="00885023">
      <w:pPr>
        <w:spacing w:after="0" w:line="240" w:lineRule="auto"/>
      </w:pPr>
    </w:p>
    <w:p w14:paraId="2F72F974" w14:textId="68D89CF9" w:rsidR="00E50D68" w:rsidRDefault="00E50D68" w:rsidP="00885023">
      <w:pPr>
        <w:spacing w:after="0" w:line="240" w:lineRule="auto"/>
      </w:pPr>
    </w:p>
    <w:p w14:paraId="590AE162" w14:textId="11756025" w:rsidR="00E50D68" w:rsidRDefault="00E50D68" w:rsidP="00885023">
      <w:pPr>
        <w:spacing w:after="0" w:line="240" w:lineRule="auto"/>
      </w:pPr>
    </w:p>
    <w:p w14:paraId="5EF6225D" w14:textId="242B56DE" w:rsidR="00E50D68" w:rsidRDefault="00782067" w:rsidP="00885023">
      <w:pPr>
        <w:spacing w:after="0" w:line="240" w:lineRule="auto"/>
      </w:pPr>
      <w:r>
        <w:t>* If signatory is not the sole owner of listed parcels add necessary documentation authorizing signatory to represent and act on behalf of the owner</w:t>
      </w:r>
    </w:p>
    <w:p w14:paraId="12E2595C" w14:textId="77777777" w:rsidR="00E50D68" w:rsidRDefault="00E50D68" w:rsidP="00885023">
      <w:pPr>
        <w:spacing w:after="0" w:line="240" w:lineRule="auto"/>
      </w:pPr>
    </w:p>
    <w:p w14:paraId="358BC8AD" w14:textId="4E9E5CC7" w:rsidR="00885023" w:rsidRDefault="00885023" w:rsidP="00885023">
      <w:pPr>
        <w:spacing w:after="0" w:line="240" w:lineRule="auto"/>
      </w:pPr>
    </w:p>
    <w:p w14:paraId="2C5A2685" w14:textId="19848932" w:rsidR="00885023" w:rsidRDefault="00885023" w:rsidP="00885023">
      <w:pPr>
        <w:spacing w:after="0" w:line="240" w:lineRule="auto"/>
      </w:pPr>
    </w:p>
    <w:p w14:paraId="0C900494" w14:textId="77777777" w:rsidR="00885023" w:rsidRDefault="00885023" w:rsidP="00885023">
      <w:pPr>
        <w:spacing w:after="0" w:line="240" w:lineRule="auto"/>
      </w:pPr>
    </w:p>
    <w:p w14:paraId="397ACC87" w14:textId="77777777" w:rsidR="00E50D68" w:rsidRDefault="00E50D68">
      <w:r>
        <w:br w:type="page"/>
      </w:r>
    </w:p>
    <w:p w14:paraId="6BEDF009" w14:textId="108AD785" w:rsidR="007C4053" w:rsidRPr="000E63E1" w:rsidRDefault="007C4053" w:rsidP="007C4053">
      <w:pPr>
        <w:jc w:val="center"/>
        <w:rPr>
          <w:b/>
          <w:bCs/>
        </w:rPr>
      </w:pPr>
      <w:r w:rsidRPr="000E63E1">
        <w:rPr>
          <w:b/>
          <w:bCs/>
        </w:rPr>
        <w:lastRenderedPageBreak/>
        <w:t>DECLARATION OF CIRCULATOR</w:t>
      </w:r>
    </w:p>
    <w:p w14:paraId="0493267D" w14:textId="78747F94" w:rsidR="007C4053" w:rsidRDefault="007C4053" w:rsidP="007C4053">
      <w:pPr>
        <w:jc w:val="center"/>
      </w:pPr>
      <w:r>
        <w:t>(to be completed after above signatures have been obtained)</w:t>
      </w:r>
    </w:p>
    <w:p w14:paraId="7A238512" w14:textId="77777777" w:rsidR="00EC431C" w:rsidRDefault="007C4053" w:rsidP="007C4053">
      <w:r>
        <w:t xml:space="preserve">I, </w:t>
      </w:r>
      <w:r>
        <w:rPr>
          <w:u w:val="single"/>
        </w:rPr>
        <w:tab/>
      </w:r>
      <w:r>
        <w:rPr>
          <w:u w:val="single"/>
        </w:rPr>
        <w:tab/>
      </w:r>
      <w:r>
        <w:rPr>
          <w:u w:val="single"/>
        </w:rPr>
        <w:tab/>
      </w:r>
      <w:r>
        <w:rPr>
          <w:u w:val="single"/>
        </w:rPr>
        <w:tab/>
      </w:r>
      <w:r>
        <w:rPr>
          <w:u w:val="single"/>
        </w:rPr>
        <w:tab/>
      </w:r>
      <w:r>
        <w:rPr>
          <w:u w:val="single"/>
        </w:rPr>
        <w:tab/>
      </w:r>
      <w:r w:rsidRPr="00FF519A">
        <w:t xml:space="preserve">, </w:t>
      </w:r>
      <w:r>
        <w:t>am 18 years of age or older. My residence address is:</w:t>
      </w:r>
      <w:r w:rsidRPr="007C4053">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E12514B" w14:textId="0A51AB41" w:rsidR="007C4053" w:rsidRPr="00FF519A" w:rsidRDefault="007C4053" w:rsidP="007C4053">
      <w:pPr>
        <w:rPr>
          <w:u w:val="single"/>
        </w:rPr>
      </w:pPr>
      <w:r>
        <w:t>I circulated this section of the petition and witnessed each of the appended signatures being written. Each signature on this petition is, to the best of my information and belief, the genuine signature of the person whose name it purports to be. All signatures on this document were obtained between the dates of __________ and _________. I certify under penalty of perjury under the laws of the State of California that the foregoing is true and correct. Executed on:</w:t>
      </w:r>
      <w:r>
        <w:rPr>
          <w:u w:val="single"/>
        </w:rPr>
        <w:tab/>
      </w:r>
      <w:r>
        <w:rPr>
          <w:u w:val="single"/>
        </w:rPr>
        <w:tab/>
      </w:r>
      <w:r>
        <w:rPr>
          <w:u w:val="single"/>
        </w:rPr>
        <w:tab/>
      </w:r>
      <w:r w:rsidRPr="00FF519A">
        <w:t xml:space="preserve">, </w:t>
      </w:r>
      <w:r>
        <w:t xml:space="preserve">at </w:t>
      </w:r>
      <w:r>
        <w:rPr>
          <w:u w:val="single"/>
        </w:rPr>
        <w:tab/>
      </w:r>
      <w:r>
        <w:rPr>
          <w:u w:val="single"/>
        </w:rPr>
        <w:tab/>
      </w:r>
      <w:r>
        <w:rPr>
          <w:u w:val="single"/>
        </w:rPr>
        <w:tab/>
      </w:r>
      <w:r>
        <w:rPr>
          <w:u w:val="single"/>
        </w:rPr>
        <w:tab/>
      </w:r>
      <w:r>
        <w:rPr>
          <w:u w:val="single"/>
        </w:rPr>
        <w:tab/>
      </w:r>
      <w:r>
        <w:rPr>
          <w:u w:val="single"/>
        </w:rPr>
        <w:tab/>
      </w:r>
      <w:r>
        <w:rPr>
          <w:u w:val="single"/>
        </w:rPr>
        <w:tab/>
        <w:t>.</w:t>
      </w:r>
    </w:p>
    <w:p w14:paraId="41043C09" w14:textId="45B34B04" w:rsidR="007C4053" w:rsidRPr="00353C90" w:rsidRDefault="007C4053" w:rsidP="007C4053">
      <w:r>
        <w:t xml:space="preserve">This </w:t>
      </w:r>
      <w:r w:rsidR="0084712C">
        <w:t>p</w:t>
      </w:r>
      <w:r>
        <w:t xml:space="preserve">etition is in support of the formation of the </w:t>
      </w:r>
      <w:r w:rsidR="0084712C" w:rsidRPr="0084712C">
        <w:t xml:space="preserve">Alexander Valley Water </w:t>
      </w:r>
      <w:r>
        <w:t>District pursuant to Government Code section</w:t>
      </w:r>
      <w:r w:rsidR="00EC431C">
        <w:t xml:space="preserve"> </w:t>
      </w:r>
      <w:r>
        <w:t>56700 et seq.</w:t>
      </w:r>
      <w:r w:rsidR="00702002">
        <w:t xml:space="preserve"> and </w:t>
      </w:r>
      <w:r w:rsidR="00BF1E33">
        <w:t xml:space="preserve">Water Code </w:t>
      </w:r>
      <w:r w:rsidR="00702002">
        <w:t xml:space="preserve">section </w:t>
      </w:r>
      <w:r w:rsidR="00EC7100">
        <w:t>34150 et seq.</w:t>
      </w:r>
      <w:r>
        <w:t xml:space="preserve"> </w:t>
      </w:r>
    </w:p>
    <w:sectPr w:rsidR="007C4053" w:rsidRPr="00353C90" w:rsidSect="00A822CE">
      <w:headerReference w:type="default" r:id="rId8"/>
      <w:footerReference w:type="default" r:id="rId9"/>
      <w:pgSz w:w="12240" w:h="15840"/>
      <w:pgMar w:top="1080" w:right="1440" w:bottom="5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38C4" w14:textId="77777777" w:rsidR="00A822CE" w:rsidRDefault="00A822CE" w:rsidP="00C727F2">
      <w:pPr>
        <w:spacing w:after="0" w:line="240" w:lineRule="auto"/>
      </w:pPr>
      <w:r>
        <w:separator/>
      </w:r>
    </w:p>
  </w:endnote>
  <w:endnote w:type="continuationSeparator" w:id="0">
    <w:p w14:paraId="18414F34" w14:textId="77777777" w:rsidR="00A822CE" w:rsidRDefault="00A822CE" w:rsidP="00C7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36238"/>
      <w:docPartObj>
        <w:docPartGallery w:val="Page Numbers (Bottom of Page)"/>
        <w:docPartUnique/>
      </w:docPartObj>
    </w:sdtPr>
    <w:sdtEndPr>
      <w:rPr>
        <w:noProof/>
      </w:rPr>
    </w:sdtEndPr>
    <w:sdtContent>
      <w:p w14:paraId="7994E74F" w14:textId="0EA3997C" w:rsidR="00C727F2" w:rsidRDefault="00C72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F2A25" w14:textId="77777777" w:rsidR="00C727F2" w:rsidRDefault="00C7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81D2" w14:textId="77777777" w:rsidR="00A822CE" w:rsidRDefault="00A822CE" w:rsidP="00C727F2">
      <w:pPr>
        <w:spacing w:after="0" w:line="240" w:lineRule="auto"/>
      </w:pPr>
      <w:r>
        <w:separator/>
      </w:r>
    </w:p>
  </w:footnote>
  <w:footnote w:type="continuationSeparator" w:id="0">
    <w:p w14:paraId="2BA84290" w14:textId="77777777" w:rsidR="00A822CE" w:rsidRDefault="00A822CE" w:rsidP="00C7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E798" w14:textId="3E7CD032" w:rsidR="00C727F2" w:rsidRDefault="00000000" w:rsidP="00BD3E2B">
    <w:pPr>
      <w:pStyle w:val="Header"/>
      <w:jc w:val="right"/>
      <w:rPr>
        <w:i/>
        <w:iCs/>
        <w:color w:val="FF0000"/>
      </w:rPr>
    </w:pPr>
    <w:sdt>
      <w:sdtPr>
        <w:rPr>
          <w:i/>
          <w:iCs/>
          <w:color w:val="FF0000"/>
        </w:rPr>
        <w:id w:val="-569194137"/>
        <w:docPartObj>
          <w:docPartGallery w:val="Watermarks"/>
          <w:docPartUnique/>
        </w:docPartObj>
      </w:sdtPr>
      <w:sdtContent>
        <w:r>
          <w:rPr>
            <w:i/>
            <w:iCs/>
            <w:noProof/>
            <w:color w:val="FF0000"/>
          </w:rPr>
          <w:pict w14:anchorId="1A44D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2A9E">
      <w:rPr>
        <w:i/>
        <w:iCs/>
        <w:color w:val="FF0000"/>
      </w:rPr>
      <w:t>Draft AVWD Petition</w:t>
    </w:r>
  </w:p>
  <w:p w14:paraId="34F81D77" w14:textId="3346665B" w:rsidR="00832A9E" w:rsidRPr="009F0242" w:rsidRDefault="003D1CA2" w:rsidP="00BD3E2B">
    <w:pPr>
      <w:pStyle w:val="Header"/>
      <w:jc w:val="right"/>
      <w:rPr>
        <w:i/>
        <w:iCs/>
        <w:color w:val="FF0000"/>
      </w:rPr>
    </w:pPr>
    <w:r>
      <w:rPr>
        <w:i/>
        <w:iCs/>
        <w:color w:val="FF0000"/>
      </w:rPr>
      <w:t xml:space="preserve">March </w:t>
    </w:r>
    <w:r w:rsidR="00BA5D86">
      <w:rPr>
        <w:i/>
        <w:iCs/>
        <w:color w:val="FF0000"/>
      </w:rPr>
      <w:t xml:space="preserve">14, </w:t>
    </w:r>
    <w:r w:rsidR="00832A9E">
      <w:rPr>
        <w:i/>
        <w:iCs/>
        <w:color w:val="FF0000"/>
      </w:rPr>
      <w:t>202</w:t>
    </w:r>
    <w:r>
      <w:rPr>
        <w:i/>
        <w:iCs/>
        <w:color w:val="FF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ACA"/>
    <w:multiLevelType w:val="hybridMultilevel"/>
    <w:tmpl w:val="8C60B0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950AA"/>
    <w:multiLevelType w:val="hybridMultilevel"/>
    <w:tmpl w:val="5E821C7C"/>
    <w:lvl w:ilvl="0" w:tplc="48A8E950">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D8690E"/>
    <w:multiLevelType w:val="hybridMultilevel"/>
    <w:tmpl w:val="F7D40128"/>
    <w:lvl w:ilvl="0" w:tplc="45A057F8">
      <w:start w:val="3"/>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D507383"/>
    <w:multiLevelType w:val="hybridMultilevel"/>
    <w:tmpl w:val="474C8ED8"/>
    <w:lvl w:ilvl="0" w:tplc="A4A8525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86AA2"/>
    <w:multiLevelType w:val="hybridMultilevel"/>
    <w:tmpl w:val="4BB6D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A7AE8"/>
    <w:multiLevelType w:val="hybridMultilevel"/>
    <w:tmpl w:val="F8A2F8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D20283"/>
    <w:multiLevelType w:val="hybridMultilevel"/>
    <w:tmpl w:val="0FB6409E"/>
    <w:lvl w:ilvl="0" w:tplc="57663B30">
      <w:start w:val="8"/>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C5273"/>
    <w:multiLevelType w:val="hybridMultilevel"/>
    <w:tmpl w:val="94D2C452"/>
    <w:lvl w:ilvl="0" w:tplc="6DC820D4">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351B2"/>
    <w:multiLevelType w:val="hybridMultilevel"/>
    <w:tmpl w:val="D3669752"/>
    <w:lvl w:ilvl="0" w:tplc="0409000F">
      <w:start w:val="1"/>
      <w:numFmt w:val="decimal"/>
      <w:lvlText w:val="%1."/>
      <w:lvlJc w:val="left"/>
      <w:pPr>
        <w:ind w:left="630" w:hanging="360"/>
      </w:pPr>
      <w:rPr>
        <w:rFonts w:hint="default"/>
      </w:rPr>
    </w:lvl>
    <w:lvl w:ilvl="1" w:tplc="CE60BB04">
      <w:start w:val="1"/>
      <w:numFmt w:val="lowerLetter"/>
      <w:lvlText w:val="%2)"/>
      <w:lvlJc w:val="left"/>
      <w:pPr>
        <w:ind w:left="1350" w:hanging="360"/>
      </w:pPr>
      <w:rPr>
        <w:rFonts w:hint="default"/>
      </w:rPr>
    </w:lvl>
    <w:lvl w:ilvl="2" w:tplc="BD421810">
      <w:start w:val="1"/>
      <w:numFmt w:val="low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2252C73"/>
    <w:multiLevelType w:val="hybridMultilevel"/>
    <w:tmpl w:val="FF4A7762"/>
    <w:lvl w:ilvl="0" w:tplc="011E3AE2">
      <w:start w:val="1"/>
      <w:numFmt w:val="decimal"/>
      <w:lvlText w:val="%1)"/>
      <w:lvlJc w:val="left"/>
      <w:pPr>
        <w:ind w:left="720" w:hanging="360"/>
      </w:pPr>
      <w:rPr>
        <w:rFonts w:hint="default"/>
      </w:rPr>
    </w:lvl>
    <w:lvl w:ilvl="1" w:tplc="48CE72B6" w:tentative="1">
      <w:start w:val="1"/>
      <w:numFmt w:val="lowerLetter"/>
      <w:lvlText w:val="%2."/>
      <w:lvlJc w:val="left"/>
      <w:pPr>
        <w:ind w:left="1440" w:hanging="360"/>
      </w:pPr>
    </w:lvl>
    <w:lvl w:ilvl="2" w:tplc="174E6B46" w:tentative="1">
      <w:start w:val="1"/>
      <w:numFmt w:val="lowerRoman"/>
      <w:lvlText w:val="%3."/>
      <w:lvlJc w:val="right"/>
      <w:pPr>
        <w:ind w:left="2160" w:hanging="180"/>
      </w:pPr>
    </w:lvl>
    <w:lvl w:ilvl="3" w:tplc="C6BA7F14" w:tentative="1">
      <w:start w:val="1"/>
      <w:numFmt w:val="decimal"/>
      <w:lvlText w:val="%4."/>
      <w:lvlJc w:val="left"/>
      <w:pPr>
        <w:ind w:left="2880" w:hanging="360"/>
      </w:pPr>
    </w:lvl>
    <w:lvl w:ilvl="4" w:tplc="C8863746" w:tentative="1">
      <w:start w:val="1"/>
      <w:numFmt w:val="lowerLetter"/>
      <w:lvlText w:val="%5."/>
      <w:lvlJc w:val="left"/>
      <w:pPr>
        <w:ind w:left="3600" w:hanging="360"/>
      </w:pPr>
    </w:lvl>
    <w:lvl w:ilvl="5" w:tplc="CFC436B8" w:tentative="1">
      <w:start w:val="1"/>
      <w:numFmt w:val="lowerRoman"/>
      <w:lvlText w:val="%6."/>
      <w:lvlJc w:val="right"/>
      <w:pPr>
        <w:ind w:left="4320" w:hanging="180"/>
      </w:pPr>
    </w:lvl>
    <w:lvl w:ilvl="6" w:tplc="79BC968E" w:tentative="1">
      <w:start w:val="1"/>
      <w:numFmt w:val="decimal"/>
      <w:lvlText w:val="%7."/>
      <w:lvlJc w:val="left"/>
      <w:pPr>
        <w:ind w:left="5040" w:hanging="360"/>
      </w:pPr>
    </w:lvl>
    <w:lvl w:ilvl="7" w:tplc="68E0E2BE" w:tentative="1">
      <w:start w:val="1"/>
      <w:numFmt w:val="lowerLetter"/>
      <w:lvlText w:val="%8."/>
      <w:lvlJc w:val="left"/>
      <w:pPr>
        <w:ind w:left="5760" w:hanging="360"/>
      </w:pPr>
    </w:lvl>
    <w:lvl w:ilvl="8" w:tplc="276CB382" w:tentative="1">
      <w:start w:val="1"/>
      <w:numFmt w:val="lowerRoman"/>
      <w:lvlText w:val="%9."/>
      <w:lvlJc w:val="right"/>
      <w:pPr>
        <w:ind w:left="6480" w:hanging="180"/>
      </w:pPr>
    </w:lvl>
  </w:abstractNum>
  <w:abstractNum w:abstractNumId="10" w15:restartNumberingAfterBreak="0">
    <w:nsid w:val="54A44DCD"/>
    <w:multiLevelType w:val="hybridMultilevel"/>
    <w:tmpl w:val="9EE6780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65F51DA"/>
    <w:multiLevelType w:val="hybridMultilevel"/>
    <w:tmpl w:val="B338E4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A4A14"/>
    <w:multiLevelType w:val="hybridMultilevel"/>
    <w:tmpl w:val="338A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DC80277"/>
    <w:multiLevelType w:val="hybridMultilevel"/>
    <w:tmpl w:val="0ADC0F4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62CF0"/>
    <w:multiLevelType w:val="hybridMultilevel"/>
    <w:tmpl w:val="5750F998"/>
    <w:lvl w:ilvl="0" w:tplc="E132D97A">
      <w:start w:val="5"/>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322A6D"/>
    <w:multiLevelType w:val="hybridMultilevel"/>
    <w:tmpl w:val="FF4A77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B676D9"/>
    <w:multiLevelType w:val="hybridMultilevel"/>
    <w:tmpl w:val="60BEAC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295FC5"/>
    <w:multiLevelType w:val="hybridMultilevel"/>
    <w:tmpl w:val="BD1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B04C4"/>
    <w:multiLevelType w:val="hybridMultilevel"/>
    <w:tmpl w:val="CCF44E78"/>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3622359">
    <w:abstractNumId w:val="8"/>
  </w:num>
  <w:num w:numId="2" w16cid:durableId="1742487583">
    <w:abstractNumId w:val="4"/>
  </w:num>
  <w:num w:numId="3" w16cid:durableId="370232391">
    <w:abstractNumId w:val="16"/>
  </w:num>
  <w:num w:numId="4" w16cid:durableId="1406804984">
    <w:abstractNumId w:val="5"/>
  </w:num>
  <w:num w:numId="5" w16cid:durableId="1783718399">
    <w:abstractNumId w:val="10"/>
  </w:num>
  <w:num w:numId="6" w16cid:durableId="388265614">
    <w:abstractNumId w:val="1"/>
  </w:num>
  <w:num w:numId="7" w16cid:durableId="1366365387">
    <w:abstractNumId w:val="14"/>
  </w:num>
  <w:num w:numId="8" w16cid:durableId="440301838">
    <w:abstractNumId w:val="11"/>
  </w:num>
  <w:num w:numId="9" w16cid:durableId="268046662">
    <w:abstractNumId w:val="13"/>
  </w:num>
  <w:num w:numId="10" w16cid:durableId="167015996">
    <w:abstractNumId w:val="7"/>
  </w:num>
  <w:num w:numId="11" w16cid:durableId="304815605">
    <w:abstractNumId w:val="2"/>
  </w:num>
  <w:num w:numId="12" w16cid:durableId="1951083675">
    <w:abstractNumId w:val="18"/>
  </w:num>
  <w:num w:numId="13" w16cid:durableId="45223783">
    <w:abstractNumId w:val="6"/>
  </w:num>
  <w:num w:numId="14" w16cid:durableId="801070523">
    <w:abstractNumId w:val="3"/>
  </w:num>
  <w:num w:numId="15" w16cid:durableId="256058471">
    <w:abstractNumId w:val="9"/>
  </w:num>
  <w:num w:numId="16" w16cid:durableId="1383670118">
    <w:abstractNumId w:val="17"/>
  </w:num>
  <w:num w:numId="17" w16cid:durableId="344677624">
    <w:abstractNumId w:val="7"/>
  </w:num>
  <w:num w:numId="18" w16cid:durableId="1619751063">
    <w:abstractNumId w:val="12"/>
  </w:num>
  <w:num w:numId="19" w16cid:durableId="1309943922">
    <w:abstractNumId w:val="15"/>
  </w:num>
  <w:num w:numId="20" w16cid:durableId="40333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0"/>
    <w:rsid w:val="0000544C"/>
    <w:rsid w:val="00021D53"/>
    <w:rsid w:val="000502F5"/>
    <w:rsid w:val="00051E9C"/>
    <w:rsid w:val="0005690C"/>
    <w:rsid w:val="000C51E7"/>
    <w:rsid w:val="000C6841"/>
    <w:rsid w:val="000C7E3E"/>
    <w:rsid w:val="000D648E"/>
    <w:rsid w:val="000E10A6"/>
    <w:rsid w:val="000E63E1"/>
    <w:rsid w:val="00100B40"/>
    <w:rsid w:val="00102AF9"/>
    <w:rsid w:val="00104C3C"/>
    <w:rsid w:val="00105731"/>
    <w:rsid w:val="0013082E"/>
    <w:rsid w:val="00164984"/>
    <w:rsid w:val="00174AD2"/>
    <w:rsid w:val="0018780B"/>
    <w:rsid w:val="001A0AFC"/>
    <w:rsid w:val="001A37D7"/>
    <w:rsid w:val="001F1BC0"/>
    <w:rsid w:val="001F5B75"/>
    <w:rsid w:val="001F7D65"/>
    <w:rsid w:val="002040F9"/>
    <w:rsid w:val="002046DE"/>
    <w:rsid w:val="0020599E"/>
    <w:rsid w:val="0022091F"/>
    <w:rsid w:val="00221820"/>
    <w:rsid w:val="002423DA"/>
    <w:rsid w:val="002622EF"/>
    <w:rsid w:val="00264351"/>
    <w:rsid w:val="0029183D"/>
    <w:rsid w:val="0029535C"/>
    <w:rsid w:val="002A50C7"/>
    <w:rsid w:val="002B67B4"/>
    <w:rsid w:val="002F7C43"/>
    <w:rsid w:val="00301938"/>
    <w:rsid w:val="00304041"/>
    <w:rsid w:val="003172F3"/>
    <w:rsid w:val="00336F4A"/>
    <w:rsid w:val="00337F89"/>
    <w:rsid w:val="0034345D"/>
    <w:rsid w:val="003464C3"/>
    <w:rsid w:val="003506E9"/>
    <w:rsid w:val="00353C90"/>
    <w:rsid w:val="003616CF"/>
    <w:rsid w:val="00364693"/>
    <w:rsid w:val="00372A3F"/>
    <w:rsid w:val="00376F79"/>
    <w:rsid w:val="003825BE"/>
    <w:rsid w:val="00395AB8"/>
    <w:rsid w:val="003B1836"/>
    <w:rsid w:val="003B7917"/>
    <w:rsid w:val="003D1CA2"/>
    <w:rsid w:val="003D407A"/>
    <w:rsid w:val="003E56F8"/>
    <w:rsid w:val="00415F89"/>
    <w:rsid w:val="00421F94"/>
    <w:rsid w:val="004309A3"/>
    <w:rsid w:val="00431256"/>
    <w:rsid w:val="00435954"/>
    <w:rsid w:val="00447168"/>
    <w:rsid w:val="0045099C"/>
    <w:rsid w:val="004600BC"/>
    <w:rsid w:val="0048612C"/>
    <w:rsid w:val="004A5457"/>
    <w:rsid w:val="004B1F5E"/>
    <w:rsid w:val="004B2049"/>
    <w:rsid w:val="004D3193"/>
    <w:rsid w:val="004E6FD9"/>
    <w:rsid w:val="0051262A"/>
    <w:rsid w:val="005210D7"/>
    <w:rsid w:val="005401AC"/>
    <w:rsid w:val="00573766"/>
    <w:rsid w:val="00593C8D"/>
    <w:rsid w:val="005A63F9"/>
    <w:rsid w:val="005A7D01"/>
    <w:rsid w:val="005B0477"/>
    <w:rsid w:val="005B33BF"/>
    <w:rsid w:val="005C4348"/>
    <w:rsid w:val="005D78BB"/>
    <w:rsid w:val="005E6E81"/>
    <w:rsid w:val="005F19ED"/>
    <w:rsid w:val="00613CDD"/>
    <w:rsid w:val="00622E1C"/>
    <w:rsid w:val="00652353"/>
    <w:rsid w:val="00653594"/>
    <w:rsid w:val="00661A6A"/>
    <w:rsid w:val="006722F1"/>
    <w:rsid w:val="00676AFB"/>
    <w:rsid w:val="00685502"/>
    <w:rsid w:val="00690369"/>
    <w:rsid w:val="006F4ED8"/>
    <w:rsid w:val="00700DF8"/>
    <w:rsid w:val="00702002"/>
    <w:rsid w:val="00711039"/>
    <w:rsid w:val="0073005D"/>
    <w:rsid w:val="00744325"/>
    <w:rsid w:val="00764F9A"/>
    <w:rsid w:val="00782067"/>
    <w:rsid w:val="00786C3D"/>
    <w:rsid w:val="00787D6B"/>
    <w:rsid w:val="007B1333"/>
    <w:rsid w:val="007C4053"/>
    <w:rsid w:val="007C6B29"/>
    <w:rsid w:val="007D4D9A"/>
    <w:rsid w:val="00826671"/>
    <w:rsid w:val="00830AAA"/>
    <w:rsid w:val="00832A9E"/>
    <w:rsid w:val="00840FBA"/>
    <w:rsid w:val="0084712C"/>
    <w:rsid w:val="008643DE"/>
    <w:rsid w:val="00875714"/>
    <w:rsid w:val="008819BC"/>
    <w:rsid w:val="00885023"/>
    <w:rsid w:val="00890E20"/>
    <w:rsid w:val="00895C46"/>
    <w:rsid w:val="008A25D7"/>
    <w:rsid w:val="008A674F"/>
    <w:rsid w:val="008C67C7"/>
    <w:rsid w:val="008D0E2F"/>
    <w:rsid w:val="008D25CF"/>
    <w:rsid w:val="008E441C"/>
    <w:rsid w:val="008E5684"/>
    <w:rsid w:val="008E63F5"/>
    <w:rsid w:val="008F5FC4"/>
    <w:rsid w:val="0090221E"/>
    <w:rsid w:val="00903A80"/>
    <w:rsid w:val="00906C7E"/>
    <w:rsid w:val="00906FF0"/>
    <w:rsid w:val="00931788"/>
    <w:rsid w:val="0095155B"/>
    <w:rsid w:val="00953465"/>
    <w:rsid w:val="00956D1E"/>
    <w:rsid w:val="009926A0"/>
    <w:rsid w:val="0099606A"/>
    <w:rsid w:val="009A797D"/>
    <w:rsid w:val="009B67D7"/>
    <w:rsid w:val="009C3C5C"/>
    <w:rsid w:val="009C6E0A"/>
    <w:rsid w:val="009D3DA3"/>
    <w:rsid w:val="009F0242"/>
    <w:rsid w:val="009F3E90"/>
    <w:rsid w:val="00A11D0E"/>
    <w:rsid w:val="00A12D26"/>
    <w:rsid w:val="00A139B4"/>
    <w:rsid w:val="00A24AD7"/>
    <w:rsid w:val="00A26ABF"/>
    <w:rsid w:val="00A26D70"/>
    <w:rsid w:val="00A32583"/>
    <w:rsid w:val="00A34FDF"/>
    <w:rsid w:val="00A73FC3"/>
    <w:rsid w:val="00A822CE"/>
    <w:rsid w:val="00A87935"/>
    <w:rsid w:val="00A87F00"/>
    <w:rsid w:val="00A91644"/>
    <w:rsid w:val="00A92379"/>
    <w:rsid w:val="00A95939"/>
    <w:rsid w:val="00AB1BF0"/>
    <w:rsid w:val="00AB20FF"/>
    <w:rsid w:val="00AB361E"/>
    <w:rsid w:val="00AC2245"/>
    <w:rsid w:val="00AD19E3"/>
    <w:rsid w:val="00AD23A3"/>
    <w:rsid w:val="00AD3494"/>
    <w:rsid w:val="00B002DF"/>
    <w:rsid w:val="00B06111"/>
    <w:rsid w:val="00B13033"/>
    <w:rsid w:val="00B25C68"/>
    <w:rsid w:val="00B36596"/>
    <w:rsid w:val="00B3766B"/>
    <w:rsid w:val="00B42275"/>
    <w:rsid w:val="00B422A7"/>
    <w:rsid w:val="00B52F2C"/>
    <w:rsid w:val="00B5616B"/>
    <w:rsid w:val="00B621CC"/>
    <w:rsid w:val="00B66DC0"/>
    <w:rsid w:val="00B8043D"/>
    <w:rsid w:val="00B85962"/>
    <w:rsid w:val="00B8632C"/>
    <w:rsid w:val="00BA5D86"/>
    <w:rsid w:val="00BB37D2"/>
    <w:rsid w:val="00BB40AA"/>
    <w:rsid w:val="00BB7CD5"/>
    <w:rsid w:val="00BC2F9A"/>
    <w:rsid w:val="00BD3E2B"/>
    <w:rsid w:val="00BF1E33"/>
    <w:rsid w:val="00BF3029"/>
    <w:rsid w:val="00C014A0"/>
    <w:rsid w:val="00C727F2"/>
    <w:rsid w:val="00C90562"/>
    <w:rsid w:val="00C92376"/>
    <w:rsid w:val="00CA77DC"/>
    <w:rsid w:val="00CC5DB9"/>
    <w:rsid w:val="00CD7B86"/>
    <w:rsid w:val="00CF7B56"/>
    <w:rsid w:val="00D018E8"/>
    <w:rsid w:val="00D030AC"/>
    <w:rsid w:val="00D0408D"/>
    <w:rsid w:val="00D05FAC"/>
    <w:rsid w:val="00D078E1"/>
    <w:rsid w:val="00D2709C"/>
    <w:rsid w:val="00D430C9"/>
    <w:rsid w:val="00D45410"/>
    <w:rsid w:val="00D513B2"/>
    <w:rsid w:val="00D71509"/>
    <w:rsid w:val="00D836A3"/>
    <w:rsid w:val="00DB15A6"/>
    <w:rsid w:val="00DC0C68"/>
    <w:rsid w:val="00DC21CE"/>
    <w:rsid w:val="00DE1CFB"/>
    <w:rsid w:val="00DE2AD7"/>
    <w:rsid w:val="00DE4E82"/>
    <w:rsid w:val="00DE7F85"/>
    <w:rsid w:val="00DF12EA"/>
    <w:rsid w:val="00DF47E7"/>
    <w:rsid w:val="00DF62D9"/>
    <w:rsid w:val="00E021D6"/>
    <w:rsid w:val="00E12871"/>
    <w:rsid w:val="00E13053"/>
    <w:rsid w:val="00E22816"/>
    <w:rsid w:val="00E26B89"/>
    <w:rsid w:val="00E46209"/>
    <w:rsid w:val="00E50D68"/>
    <w:rsid w:val="00E655DD"/>
    <w:rsid w:val="00E727AC"/>
    <w:rsid w:val="00E80044"/>
    <w:rsid w:val="00E93FE8"/>
    <w:rsid w:val="00EB2539"/>
    <w:rsid w:val="00EB70AB"/>
    <w:rsid w:val="00EC431C"/>
    <w:rsid w:val="00EC7100"/>
    <w:rsid w:val="00ED2D8B"/>
    <w:rsid w:val="00EE189D"/>
    <w:rsid w:val="00EE38D4"/>
    <w:rsid w:val="00EE4001"/>
    <w:rsid w:val="00EF6C7E"/>
    <w:rsid w:val="00EF7A4C"/>
    <w:rsid w:val="00F0084C"/>
    <w:rsid w:val="00F064EF"/>
    <w:rsid w:val="00F068B3"/>
    <w:rsid w:val="00F10FE8"/>
    <w:rsid w:val="00F1671F"/>
    <w:rsid w:val="00F26E50"/>
    <w:rsid w:val="00F431E3"/>
    <w:rsid w:val="00F63BE9"/>
    <w:rsid w:val="00F64E65"/>
    <w:rsid w:val="00FA04AA"/>
    <w:rsid w:val="00FB683A"/>
    <w:rsid w:val="00FB7F7C"/>
    <w:rsid w:val="00FC307B"/>
    <w:rsid w:val="00FD7356"/>
    <w:rsid w:val="00FE0650"/>
    <w:rsid w:val="00FE19FC"/>
    <w:rsid w:val="00FE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5933"/>
  <w15:chartTrackingRefBased/>
  <w15:docId w15:val="{BBF5D557-ED89-4236-9275-B05D3054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40AA"/>
    <w:pPr>
      <w:ind w:left="720"/>
      <w:contextualSpacing/>
    </w:pPr>
  </w:style>
  <w:style w:type="paragraph" w:styleId="Header">
    <w:name w:val="header"/>
    <w:basedOn w:val="Normal"/>
    <w:link w:val="HeaderChar"/>
    <w:uiPriority w:val="99"/>
    <w:unhideWhenUsed/>
    <w:rsid w:val="00C7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F2"/>
  </w:style>
  <w:style w:type="paragraph" w:styleId="Footer">
    <w:name w:val="footer"/>
    <w:basedOn w:val="Normal"/>
    <w:link w:val="FooterChar"/>
    <w:uiPriority w:val="99"/>
    <w:unhideWhenUsed/>
    <w:rsid w:val="00C7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F2"/>
  </w:style>
  <w:style w:type="character" w:styleId="CommentReference">
    <w:name w:val="annotation reference"/>
    <w:basedOn w:val="DefaultParagraphFont"/>
    <w:uiPriority w:val="99"/>
    <w:semiHidden/>
    <w:unhideWhenUsed/>
    <w:rsid w:val="00D513B2"/>
    <w:rPr>
      <w:sz w:val="16"/>
      <w:szCs w:val="16"/>
    </w:rPr>
  </w:style>
  <w:style w:type="paragraph" w:styleId="CommentText">
    <w:name w:val="annotation text"/>
    <w:basedOn w:val="Normal"/>
    <w:link w:val="CommentTextChar"/>
    <w:uiPriority w:val="99"/>
    <w:unhideWhenUsed/>
    <w:rsid w:val="00D513B2"/>
    <w:pPr>
      <w:spacing w:line="240" w:lineRule="auto"/>
    </w:pPr>
    <w:rPr>
      <w:sz w:val="20"/>
      <w:szCs w:val="20"/>
    </w:rPr>
  </w:style>
  <w:style w:type="character" w:customStyle="1" w:styleId="CommentTextChar">
    <w:name w:val="Comment Text Char"/>
    <w:basedOn w:val="DefaultParagraphFont"/>
    <w:link w:val="CommentText"/>
    <w:uiPriority w:val="99"/>
    <w:rsid w:val="00D513B2"/>
    <w:rPr>
      <w:sz w:val="20"/>
      <w:szCs w:val="20"/>
    </w:rPr>
  </w:style>
  <w:style w:type="paragraph" w:styleId="CommentSubject">
    <w:name w:val="annotation subject"/>
    <w:basedOn w:val="CommentText"/>
    <w:next w:val="CommentText"/>
    <w:link w:val="CommentSubjectChar"/>
    <w:uiPriority w:val="99"/>
    <w:semiHidden/>
    <w:unhideWhenUsed/>
    <w:rsid w:val="00D513B2"/>
    <w:rPr>
      <w:b/>
      <w:bCs/>
    </w:rPr>
  </w:style>
  <w:style w:type="character" w:customStyle="1" w:styleId="CommentSubjectChar">
    <w:name w:val="Comment Subject Char"/>
    <w:basedOn w:val="CommentTextChar"/>
    <w:link w:val="CommentSubject"/>
    <w:uiPriority w:val="99"/>
    <w:semiHidden/>
    <w:rsid w:val="00D513B2"/>
    <w:rPr>
      <w:b/>
      <w:bCs/>
      <w:sz w:val="20"/>
      <w:szCs w:val="20"/>
    </w:rPr>
  </w:style>
  <w:style w:type="paragraph" w:styleId="Revision">
    <w:name w:val="Revision"/>
    <w:hidden/>
    <w:uiPriority w:val="99"/>
    <w:semiHidden/>
    <w:rsid w:val="00D513B2"/>
    <w:pPr>
      <w:spacing w:after="0" w:line="240" w:lineRule="auto"/>
    </w:pPr>
  </w:style>
  <w:style w:type="character" w:customStyle="1" w:styleId="ListParagraphChar">
    <w:name w:val="List Paragraph Char"/>
    <w:basedOn w:val="DefaultParagraphFont"/>
    <w:link w:val="ListParagraph"/>
    <w:uiPriority w:val="34"/>
    <w:rsid w:val="00744325"/>
  </w:style>
  <w:style w:type="table" w:styleId="TableGrid">
    <w:name w:val="Table Grid"/>
    <w:basedOn w:val="TableNormal"/>
    <w:uiPriority w:val="59"/>
    <w:rsid w:val="0022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A5D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1913">
      <w:bodyDiv w:val="1"/>
      <w:marLeft w:val="0"/>
      <w:marRight w:val="0"/>
      <w:marTop w:val="0"/>
      <w:marBottom w:val="0"/>
      <w:divBdr>
        <w:top w:val="none" w:sz="0" w:space="0" w:color="auto"/>
        <w:left w:val="none" w:sz="0" w:space="0" w:color="auto"/>
        <w:bottom w:val="none" w:sz="0" w:space="0" w:color="auto"/>
        <w:right w:val="none" w:sz="0" w:space="0" w:color="auto"/>
      </w:divBdr>
    </w:div>
    <w:div w:id="900403451">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7">
          <w:marLeft w:val="0"/>
          <w:marRight w:val="0"/>
          <w:marTop w:val="0"/>
          <w:marBottom w:val="0"/>
          <w:divBdr>
            <w:top w:val="none" w:sz="0" w:space="0" w:color="212121"/>
            <w:left w:val="none" w:sz="0" w:space="0" w:color="212121"/>
            <w:bottom w:val="none" w:sz="0" w:space="0" w:color="212121"/>
            <w:right w:val="none" w:sz="0" w:space="0" w:color="212121"/>
          </w:divBdr>
          <w:divsChild>
            <w:div w:id="97237038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27820987">
      <w:bodyDiv w:val="1"/>
      <w:marLeft w:val="0"/>
      <w:marRight w:val="0"/>
      <w:marTop w:val="0"/>
      <w:marBottom w:val="0"/>
      <w:divBdr>
        <w:top w:val="none" w:sz="0" w:space="0" w:color="auto"/>
        <w:left w:val="none" w:sz="0" w:space="0" w:color="auto"/>
        <w:bottom w:val="none" w:sz="0" w:space="0" w:color="auto"/>
        <w:right w:val="none" w:sz="0" w:space="0" w:color="auto"/>
      </w:divBdr>
    </w:div>
    <w:div w:id="1557624280">
      <w:bodyDiv w:val="1"/>
      <w:marLeft w:val="0"/>
      <w:marRight w:val="0"/>
      <w:marTop w:val="0"/>
      <w:marBottom w:val="0"/>
      <w:divBdr>
        <w:top w:val="none" w:sz="0" w:space="0" w:color="auto"/>
        <w:left w:val="none" w:sz="0" w:space="0" w:color="auto"/>
        <w:bottom w:val="none" w:sz="0" w:space="0" w:color="auto"/>
        <w:right w:val="none" w:sz="0" w:space="0" w:color="auto"/>
      </w:divBdr>
    </w:div>
    <w:div w:id="20279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081D-51BA-4BA1-B127-D2775889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Kieser</dc:creator>
  <cp:keywords/>
  <dc:description/>
  <cp:lastModifiedBy>Kieser Kieser</cp:lastModifiedBy>
  <cp:revision>2</cp:revision>
  <cp:lastPrinted>2023-08-30T17:47:00Z</cp:lastPrinted>
  <dcterms:created xsi:type="dcterms:W3CDTF">2024-03-14T17:14:00Z</dcterms:created>
  <dcterms:modified xsi:type="dcterms:W3CDTF">2024-03-14T17:14:00Z</dcterms:modified>
</cp:coreProperties>
</file>